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F2410" w:rsidRPr="004D7E02" w:rsidRDefault="004D7E02" w:rsidP="004D7E02">
      <w:pPr>
        <w:spacing w:line="240" w:lineRule="auto"/>
        <w:jc w:val="both"/>
        <w:rPr>
          <w:b/>
          <w:sz w:val="36"/>
          <w:szCs w:val="36"/>
        </w:rPr>
      </w:pPr>
      <w:r w:rsidRPr="004D7E02">
        <w:rPr>
          <w:noProof/>
          <w:sz w:val="36"/>
          <w:szCs w:val="36"/>
        </w:rPr>
        <w:drawing>
          <wp:anchor distT="114300" distB="114300" distL="114300" distR="114300" simplePos="0" relativeHeight="251658240" behindDoc="0" locked="0" layoutInCell="1" hidden="0" allowOverlap="1">
            <wp:simplePos x="0" y="0"/>
            <wp:positionH relativeFrom="column">
              <wp:posOffset>19288</wp:posOffset>
            </wp:positionH>
            <wp:positionV relativeFrom="paragraph">
              <wp:posOffset>114300</wp:posOffset>
            </wp:positionV>
            <wp:extent cx="1219200" cy="1353449"/>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28239" t="17475" r="28391" b="34268"/>
                    <a:stretch>
                      <a:fillRect/>
                    </a:stretch>
                  </pic:blipFill>
                  <pic:spPr>
                    <a:xfrm>
                      <a:off x="0" y="0"/>
                      <a:ext cx="1219200" cy="1353449"/>
                    </a:xfrm>
                    <a:prstGeom prst="rect">
                      <a:avLst/>
                    </a:prstGeom>
                    <a:ln/>
                  </pic:spPr>
                </pic:pic>
              </a:graphicData>
            </a:graphic>
          </wp:anchor>
        </w:drawing>
      </w:r>
      <w:r w:rsidRPr="004D7E02">
        <w:rPr>
          <w:b/>
          <w:sz w:val="36"/>
          <w:szCs w:val="36"/>
        </w:rPr>
        <w:t>S</w:t>
      </w:r>
      <w:r w:rsidR="0088541A" w:rsidRPr="004D7E02">
        <w:rPr>
          <w:b/>
          <w:sz w:val="36"/>
          <w:szCs w:val="36"/>
        </w:rPr>
        <w:t xml:space="preserve">alford Mental Health </w:t>
      </w:r>
      <w:r w:rsidRPr="004D7E02">
        <w:rPr>
          <w:b/>
          <w:sz w:val="36"/>
          <w:szCs w:val="36"/>
        </w:rPr>
        <w:t xml:space="preserve">Online </w:t>
      </w:r>
      <w:r w:rsidR="0088541A" w:rsidRPr="004D7E02">
        <w:rPr>
          <w:b/>
          <w:sz w:val="36"/>
          <w:szCs w:val="36"/>
        </w:rPr>
        <w:t>Forum</w:t>
      </w:r>
      <w:r w:rsidRPr="004D7E02">
        <w:rPr>
          <w:b/>
          <w:sz w:val="36"/>
          <w:szCs w:val="36"/>
        </w:rPr>
        <w:t xml:space="preserve"> </w:t>
      </w:r>
      <w:r w:rsidR="0088541A" w:rsidRPr="004D7E02">
        <w:rPr>
          <w:b/>
          <w:sz w:val="36"/>
          <w:szCs w:val="36"/>
        </w:rPr>
        <w:t>Minutes</w:t>
      </w:r>
    </w:p>
    <w:p w:rsidR="008F2410" w:rsidRPr="004D7E02" w:rsidRDefault="0088541A" w:rsidP="004D7E02">
      <w:pPr>
        <w:spacing w:line="240" w:lineRule="auto"/>
        <w:jc w:val="both"/>
        <w:rPr>
          <w:b/>
          <w:sz w:val="36"/>
          <w:szCs w:val="36"/>
        </w:rPr>
      </w:pPr>
      <w:r w:rsidRPr="004D7E02">
        <w:rPr>
          <w:b/>
          <w:sz w:val="36"/>
          <w:szCs w:val="36"/>
        </w:rPr>
        <w:t xml:space="preserve">Wednesday </w:t>
      </w:r>
      <w:r w:rsidR="00784926">
        <w:rPr>
          <w:b/>
          <w:sz w:val="36"/>
          <w:szCs w:val="36"/>
        </w:rPr>
        <w:t>26</w:t>
      </w:r>
      <w:r w:rsidR="00784926" w:rsidRPr="00784926">
        <w:rPr>
          <w:b/>
          <w:sz w:val="36"/>
          <w:szCs w:val="36"/>
          <w:vertAlign w:val="superscript"/>
        </w:rPr>
        <w:t>th</w:t>
      </w:r>
      <w:r w:rsidR="00784926">
        <w:rPr>
          <w:b/>
          <w:sz w:val="36"/>
          <w:szCs w:val="36"/>
        </w:rPr>
        <w:t xml:space="preserve"> August</w:t>
      </w:r>
      <w:r w:rsidR="004D7E02" w:rsidRPr="004D7E02">
        <w:rPr>
          <w:b/>
          <w:sz w:val="36"/>
          <w:szCs w:val="36"/>
        </w:rPr>
        <w:t xml:space="preserve"> at </w:t>
      </w:r>
      <w:r w:rsidRPr="004D7E02">
        <w:rPr>
          <w:b/>
          <w:sz w:val="36"/>
          <w:szCs w:val="36"/>
        </w:rPr>
        <w:t>12.00 - 2.</w:t>
      </w:r>
      <w:r w:rsidR="00784926">
        <w:rPr>
          <w:b/>
          <w:sz w:val="36"/>
          <w:szCs w:val="36"/>
        </w:rPr>
        <w:t>30</w:t>
      </w:r>
      <w:r w:rsidRPr="004D7E02">
        <w:rPr>
          <w:b/>
          <w:sz w:val="36"/>
          <w:szCs w:val="36"/>
        </w:rPr>
        <w:t>pm</w:t>
      </w:r>
    </w:p>
    <w:p w:rsidR="008F2410" w:rsidRPr="004D7E02" w:rsidRDefault="008F2410" w:rsidP="004D7E02">
      <w:pPr>
        <w:spacing w:line="240" w:lineRule="auto"/>
        <w:jc w:val="both"/>
        <w:rPr>
          <w:b/>
          <w:color w:val="000000" w:themeColor="text1"/>
          <w:sz w:val="28"/>
          <w:szCs w:val="28"/>
        </w:rPr>
      </w:pPr>
    </w:p>
    <w:p w:rsidR="008F2410" w:rsidRPr="004D7E02" w:rsidRDefault="0088541A" w:rsidP="004D7E02">
      <w:pPr>
        <w:spacing w:line="240" w:lineRule="auto"/>
        <w:jc w:val="both"/>
        <w:rPr>
          <w:color w:val="000000" w:themeColor="text1"/>
          <w:sz w:val="28"/>
          <w:szCs w:val="28"/>
        </w:rPr>
      </w:pPr>
      <w:r w:rsidRPr="004D7E02">
        <w:rPr>
          <w:b/>
          <w:color w:val="000000" w:themeColor="text1"/>
          <w:sz w:val="28"/>
          <w:szCs w:val="28"/>
        </w:rPr>
        <w:t>Attendees:</w:t>
      </w:r>
      <w:r w:rsidRPr="004D7E02">
        <w:rPr>
          <w:color w:val="000000" w:themeColor="text1"/>
          <w:sz w:val="28"/>
          <w:szCs w:val="28"/>
        </w:rPr>
        <w:t xml:space="preserve"> </w:t>
      </w:r>
      <w:r w:rsidR="00655ED4">
        <w:rPr>
          <w:color w:val="000000" w:themeColor="text1"/>
          <w:sz w:val="28"/>
          <w:szCs w:val="28"/>
        </w:rPr>
        <w:t xml:space="preserve">Dan Stears (Chair), </w:t>
      </w:r>
      <w:r w:rsidR="00FD0A48">
        <w:rPr>
          <w:color w:val="000000" w:themeColor="text1"/>
          <w:sz w:val="28"/>
          <w:szCs w:val="28"/>
        </w:rPr>
        <w:t xml:space="preserve">Vania Burnell (Deputy Chair), </w:t>
      </w:r>
      <w:r w:rsidR="00655ED4">
        <w:rPr>
          <w:color w:val="000000" w:themeColor="text1"/>
          <w:sz w:val="28"/>
          <w:szCs w:val="28"/>
        </w:rPr>
        <w:t>Yunus Mogra, Noami Evans, Dennis Baldwin, Curly Rob, Sarah Buckley, Caroline Allport, Jayne Gosnall, Margaret Mary, Chris Ogden, Rachel Bates, Simone Walker, J Ahmed, Rob Hemm</w:t>
      </w:r>
      <w:bookmarkStart w:id="0" w:name="_GoBack"/>
      <w:bookmarkEnd w:id="0"/>
      <w:r w:rsidR="00655ED4">
        <w:rPr>
          <w:color w:val="000000" w:themeColor="text1"/>
          <w:sz w:val="28"/>
          <w:szCs w:val="28"/>
        </w:rPr>
        <w:t>ingway, Michelle Dennett, Maurine Burke</w:t>
      </w:r>
      <w:r w:rsidR="00F940C8">
        <w:rPr>
          <w:color w:val="000000" w:themeColor="text1"/>
          <w:sz w:val="28"/>
          <w:szCs w:val="28"/>
        </w:rPr>
        <w:t>, Emma Hinchcliffe.</w:t>
      </w:r>
    </w:p>
    <w:p w:rsidR="008F2410" w:rsidRPr="004D7E02" w:rsidRDefault="008F2410" w:rsidP="004D7E02">
      <w:pPr>
        <w:spacing w:line="240" w:lineRule="auto"/>
        <w:jc w:val="both"/>
        <w:rPr>
          <w:color w:val="000000" w:themeColor="text1"/>
          <w:sz w:val="28"/>
          <w:szCs w:val="28"/>
        </w:rPr>
      </w:pPr>
    </w:p>
    <w:p w:rsidR="008F2410" w:rsidRPr="004D7E02" w:rsidRDefault="0088541A" w:rsidP="004D7E02">
      <w:pPr>
        <w:shd w:val="clear" w:color="auto" w:fill="60A7C5"/>
        <w:spacing w:line="240" w:lineRule="auto"/>
        <w:jc w:val="both"/>
        <w:rPr>
          <w:b/>
          <w:color w:val="FFFFFF" w:themeColor="background1"/>
          <w:sz w:val="28"/>
          <w:szCs w:val="28"/>
        </w:rPr>
      </w:pPr>
      <w:r w:rsidRPr="004D7E02">
        <w:rPr>
          <w:b/>
          <w:color w:val="FFFFFF" w:themeColor="background1"/>
          <w:sz w:val="28"/>
          <w:szCs w:val="28"/>
        </w:rPr>
        <w:t xml:space="preserve">12.00pm </w:t>
      </w:r>
      <w:r w:rsidR="00FD0A48">
        <w:rPr>
          <w:b/>
          <w:color w:val="FFFFFF" w:themeColor="background1"/>
          <w:sz w:val="28"/>
          <w:szCs w:val="28"/>
        </w:rPr>
        <w:t>–</w:t>
      </w:r>
      <w:r w:rsidRPr="004D7E02">
        <w:rPr>
          <w:b/>
          <w:color w:val="FFFFFF" w:themeColor="background1"/>
          <w:sz w:val="28"/>
          <w:szCs w:val="28"/>
        </w:rPr>
        <w:t xml:space="preserve"> Introductions</w:t>
      </w:r>
      <w:r w:rsidR="00FD0A48">
        <w:rPr>
          <w:b/>
          <w:color w:val="FFFFFF" w:themeColor="background1"/>
          <w:sz w:val="28"/>
          <w:szCs w:val="28"/>
        </w:rPr>
        <w:t xml:space="preserve"> and Updates</w:t>
      </w:r>
    </w:p>
    <w:p w:rsidR="004D7E02" w:rsidRDefault="004D7E02" w:rsidP="004D7E02">
      <w:pPr>
        <w:spacing w:line="240" w:lineRule="auto"/>
        <w:jc w:val="both"/>
        <w:rPr>
          <w:color w:val="000000" w:themeColor="text1"/>
          <w:sz w:val="28"/>
          <w:szCs w:val="28"/>
        </w:rPr>
      </w:pPr>
    </w:p>
    <w:p w:rsidR="00655ED4" w:rsidRDefault="0088541A" w:rsidP="004D7E02">
      <w:pPr>
        <w:spacing w:line="240" w:lineRule="auto"/>
        <w:jc w:val="both"/>
        <w:rPr>
          <w:color w:val="000000" w:themeColor="text1"/>
          <w:sz w:val="28"/>
          <w:szCs w:val="28"/>
        </w:rPr>
      </w:pPr>
      <w:r w:rsidRPr="004D7E02">
        <w:rPr>
          <w:color w:val="000000" w:themeColor="text1"/>
          <w:sz w:val="28"/>
          <w:szCs w:val="28"/>
        </w:rPr>
        <w:t xml:space="preserve">Welcome back </w:t>
      </w:r>
      <w:r w:rsidR="00655ED4">
        <w:rPr>
          <w:color w:val="000000" w:themeColor="text1"/>
          <w:sz w:val="28"/>
          <w:szCs w:val="28"/>
        </w:rPr>
        <w:t>and to our new members.</w:t>
      </w:r>
    </w:p>
    <w:p w:rsidR="00FD0A48" w:rsidRDefault="00FD0A48" w:rsidP="004D7E02">
      <w:pPr>
        <w:spacing w:line="240" w:lineRule="auto"/>
        <w:jc w:val="both"/>
        <w:rPr>
          <w:color w:val="000000" w:themeColor="text1"/>
          <w:sz w:val="28"/>
          <w:szCs w:val="28"/>
        </w:rPr>
      </w:pPr>
    </w:p>
    <w:p w:rsidR="00FD0A48" w:rsidRDefault="00FD0A48" w:rsidP="00FD0A48">
      <w:pPr>
        <w:shd w:val="clear" w:color="auto" w:fill="FFFFFF"/>
        <w:spacing w:line="240" w:lineRule="auto"/>
        <w:ind w:right="-120"/>
        <w:jc w:val="both"/>
        <w:rPr>
          <w:color w:val="000000" w:themeColor="text1"/>
          <w:sz w:val="28"/>
          <w:szCs w:val="28"/>
        </w:rPr>
      </w:pPr>
      <w:r>
        <w:rPr>
          <w:color w:val="000000" w:themeColor="text1"/>
          <w:sz w:val="28"/>
          <w:szCs w:val="28"/>
        </w:rPr>
        <w:t>The Big Reset Conversation will be launching on 7</w:t>
      </w:r>
      <w:r w:rsidRPr="00FD0A48">
        <w:rPr>
          <w:color w:val="000000" w:themeColor="text1"/>
          <w:sz w:val="28"/>
          <w:szCs w:val="28"/>
          <w:vertAlign w:val="superscript"/>
        </w:rPr>
        <w:t>th</w:t>
      </w:r>
      <w:r>
        <w:rPr>
          <w:color w:val="000000" w:themeColor="text1"/>
          <w:sz w:val="28"/>
          <w:szCs w:val="28"/>
        </w:rPr>
        <w:t xml:space="preserve"> September so you will be able to help Salford CCG build back better services reopening. </w:t>
      </w:r>
      <w:r w:rsidRPr="004D7E02">
        <w:rPr>
          <w:color w:val="000000" w:themeColor="text1"/>
          <w:sz w:val="28"/>
          <w:szCs w:val="28"/>
        </w:rPr>
        <w:t>There will be the opportunity to take part in online surveys, one to one interviews and focus groups. If you would like to be involved please get in touch with Caroline Allport by telephone on 07841685639 or email t</w:t>
      </w:r>
      <w:r>
        <w:rPr>
          <w:color w:val="000000" w:themeColor="text1"/>
          <w:sz w:val="28"/>
          <w:szCs w:val="28"/>
        </w:rPr>
        <w:t xml:space="preserve">o </w:t>
      </w:r>
      <w:hyperlink r:id="rId9" w:history="1">
        <w:r w:rsidRPr="00876987">
          <w:rPr>
            <w:rStyle w:val="Hyperlink"/>
            <w:sz w:val="28"/>
            <w:szCs w:val="28"/>
          </w:rPr>
          <w:t>caroline.allport@nhs.net</w:t>
        </w:r>
      </w:hyperlink>
      <w:r>
        <w:rPr>
          <w:color w:val="000000" w:themeColor="text1"/>
          <w:sz w:val="28"/>
          <w:szCs w:val="28"/>
        </w:rPr>
        <w:t xml:space="preserve">; or visit their website and Caroline’s </w:t>
      </w:r>
      <w:r w:rsidR="00775287">
        <w:rPr>
          <w:color w:val="000000" w:themeColor="text1"/>
          <w:sz w:val="28"/>
          <w:szCs w:val="28"/>
        </w:rPr>
        <w:t>Facebook</w:t>
      </w:r>
      <w:r>
        <w:rPr>
          <w:color w:val="000000" w:themeColor="text1"/>
          <w:sz w:val="28"/>
          <w:szCs w:val="28"/>
        </w:rPr>
        <w:t>.</w:t>
      </w:r>
    </w:p>
    <w:p w:rsidR="00FD0A48" w:rsidRDefault="00FD0A48" w:rsidP="00FD0A48">
      <w:pPr>
        <w:shd w:val="clear" w:color="auto" w:fill="FFFFFF"/>
        <w:spacing w:line="240" w:lineRule="auto"/>
        <w:ind w:right="-120"/>
        <w:jc w:val="both"/>
        <w:rPr>
          <w:color w:val="000000" w:themeColor="text1"/>
          <w:sz w:val="28"/>
          <w:szCs w:val="28"/>
        </w:rPr>
      </w:pPr>
    </w:p>
    <w:p w:rsidR="00FD0A48" w:rsidRPr="004D7E02" w:rsidRDefault="00FD0A48" w:rsidP="00FD0A48">
      <w:pPr>
        <w:shd w:val="clear" w:color="auto" w:fill="FFFFFF"/>
        <w:spacing w:line="240" w:lineRule="auto"/>
        <w:ind w:right="-120"/>
        <w:jc w:val="both"/>
        <w:rPr>
          <w:color w:val="000000" w:themeColor="text1"/>
          <w:sz w:val="28"/>
          <w:szCs w:val="28"/>
        </w:rPr>
      </w:pPr>
      <w:r>
        <w:rPr>
          <w:color w:val="000000" w:themeColor="text1"/>
          <w:sz w:val="28"/>
          <w:szCs w:val="28"/>
        </w:rPr>
        <w:t xml:space="preserve">Salford Suicide Day – email </w:t>
      </w:r>
      <w:hyperlink r:id="rId10" w:history="1">
        <w:r w:rsidR="00900BD1" w:rsidRPr="00876987">
          <w:rPr>
            <w:rStyle w:val="Hyperlink"/>
            <w:sz w:val="28"/>
            <w:szCs w:val="28"/>
          </w:rPr>
          <w:t>dennisb@startinspiringminds.org.uk</w:t>
        </w:r>
      </w:hyperlink>
      <w:r>
        <w:rPr>
          <w:color w:val="000000" w:themeColor="text1"/>
          <w:sz w:val="28"/>
          <w:szCs w:val="28"/>
        </w:rPr>
        <w:t xml:space="preserve"> for details of how to get involved.</w:t>
      </w:r>
      <w:r w:rsidR="00900BD1">
        <w:rPr>
          <w:color w:val="000000" w:themeColor="text1"/>
          <w:sz w:val="28"/>
          <w:szCs w:val="28"/>
        </w:rPr>
        <w:t xml:space="preserve"> There is a flier at the bottom of the minutes with more information.</w:t>
      </w:r>
    </w:p>
    <w:p w:rsidR="008F2410" w:rsidRPr="004D7E02" w:rsidRDefault="008F2410" w:rsidP="004D7E02">
      <w:pPr>
        <w:spacing w:line="240" w:lineRule="auto"/>
        <w:jc w:val="both"/>
        <w:rPr>
          <w:color w:val="000000" w:themeColor="text1"/>
          <w:sz w:val="28"/>
          <w:szCs w:val="28"/>
        </w:rPr>
      </w:pPr>
    </w:p>
    <w:p w:rsidR="008F2410" w:rsidRPr="004D7E02" w:rsidRDefault="0088541A" w:rsidP="004D7E02">
      <w:pPr>
        <w:shd w:val="clear" w:color="auto" w:fill="60A7C5"/>
        <w:spacing w:line="240" w:lineRule="auto"/>
        <w:jc w:val="both"/>
        <w:rPr>
          <w:b/>
          <w:color w:val="FFFFFF" w:themeColor="background1"/>
          <w:sz w:val="28"/>
          <w:szCs w:val="28"/>
        </w:rPr>
      </w:pPr>
      <w:r w:rsidRPr="004D7E02">
        <w:rPr>
          <w:b/>
          <w:color w:val="FFFFFF" w:themeColor="background1"/>
          <w:sz w:val="28"/>
          <w:szCs w:val="28"/>
        </w:rPr>
        <w:t xml:space="preserve">12.10pm </w:t>
      </w:r>
      <w:r w:rsidR="00655ED4">
        <w:rPr>
          <w:b/>
          <w:color w:val="FFFFFF" w:themeColor="background1"/>
          <w:sz w:val="28"/>
          <w:szCs w:val="28"/>
        </w:rPr>
        <w:t>–</w:t>
      </w:r>
      <w:r w:rsidRPr="004D7E02">
        <w:rPr>
          <w:b/>
          <w:color w:val="FFFFFF" w:themeColor="background1"/>
          <w:sz w:val="28"/>
          <w:szCs w:val="28"/>
        </w:rPr>
        <w:t xml:space="preserve"> </w:t>
      </w:r>
      <w:r w:rsidR="00FD0A48">
        <w:rPr>
          <w:b/>
          <w:color w:val="FFFFFF" w:themeColor="background1"/>
          <w:sz w:val="28"/>
          <w:szCs w:val="28"/>
        </w:rPr>
        <w:t>Living Well Update</w:t>
      </w:r>
    </w:p>
    <w:p w:rsidR="00607461" w:rsidRDefault="00607461" w:rsidP="00607461">
      <w:pPr>
        <w:spacing w:line="240" w:lineRule="auto"/>
        <w:jc w:val="both"/>
        <w:rPr>
          <w:color w:val="000000" w:themeColor="text1"/>
          <w:sz w:val="28"/>
          <w:szCs w:val="28"/>
        </w:rPr>
      </w:pPr>
      <w:r>
        <w:rPr>
          <w:color w:val="000000" w:themeColor="text1"/>
          <w:sz w:val="28"/>
          <w:szCs w:val="28"/>
        </w:rPr>
        <w:t>You can read Chris’s presentation in the information section.</w:t>
      </w:r>
    </w:p>
    <w:p w:rsidR="004D7E02" w:rsidRDefault="004D7E02" w:rsidP="004D7E02">
      <w:pPr>
        <w:spacing w:line="240" w:lineRule="auto"/>
        <w:jc w:val="both"/>
        <w:rPr>
          <w:color w:val="000000" w:themeColor="text1"/>
          <w:sz w:val="28"/>
          <w:szCs w:val="28"/>
        </w:rPr>
      </w:pPr>
    </w:p>
    <w:p w:rsidR="00F940C8" w:rsidRDefault="00775287" w:rsidP="004D7E02">
      <w:pPr>
        <w:spacing w:line="240" w:lineRule="auto"/>
        <w:jc w:val="both"/>
        <w:rPr>
          <w:color w:val="000000" w:themeColor="text1"/>
          <w:sz w:val="28"/>
          <w:szCs w:val="28"/>
        </w:rPr>
      </w:pPr>
      <w:r>
        <w:rPr>
          <w:color w:val="000000" w:themeColor="text1"/>
          <w:sz w:val="28"/>
          <w:szCs w:val="28"/>
        </w:rPr>
        <w:t xml:space="preserve">Chris Ogden (Programme Manager at Salford CCG) presented on </w:t>
      </w:r>
      <w:r w:rsidR="00FD0A48">
        <w:rPr>
          <w:color w:val="000000" w:themeColor="text1"/>
          <w:sz w:val="28"/>
          <w:szCs w:val="28"/>
        </w:rPr>
        <w:t>Living Well</w:t>
      </w:r>
      <w:r>
        <w:rPr>
          <w:color w:val="000000" w:themeColor="text1"/>
          <w:sz w:val="28"/>
          <w:szCs w:val="28"/>
        </w:rPr>
        <w:t xml:space="preserve"> which is a mental health transformation programme with the Innovation Unit as part of a network of four national sites based on model that was implemented in Lambeth. There has been a focus on people’s experiences and codesign.</w:t>
      </w:r>
      <w:r w:rsidR="00900BD1">
        <w:rPr>
          <w:color w:val="000000" w:themeColor="text1"/>
          <w:sz w:val="28"/>
          <w:szCs w:val="28"/>
        </w:rPr>
        <w:t xml:space="preserve"> </w:t>
      </w:r>
      <w:r w:rsidR="00F940C8">
        <w:rPr>
          <w:color w:val="000000" w:themeColor="text1"/>
          <w:sz w:val="28"/>
          <w:szCs w:val="28"/>
        </w:rPr>
        <w:t>Their vision for Salford is that we will have an open and informal front door which focusses on services and support being integrated so that service users have access to everything they need in one place using a holistic approach including health, social care, and VSCE organisations.</w:t>
      </w:r>
    </w:p>
    <w:p w:rsidR="00F940C8" w:rsidRDefault="00F940C8" w:rsidP="004D7E02">
      <w:pPr>
        <w:spacing w:line="240" w:lineRule="auto"/>
        <w:jc w:val="both"/>
        <w:rPr>
          <w:color w:val="000000" w:themeColor="text1"/>
          <w:sz w:val="28"/>
          <w:szCs w:val="28"/>
        </w:rPr>
      </w:pPr>
    </w:p>
    <w:p w:rsidR="00FD0A48" w:rsidRDefault="00775287" w:rsidP="004D7E02">
      <w:pPr>
        <w:spacing w:line="240" w:lineRule="auto"/>
        <w:jc w:val="both"/>
        <w:rPr>
          <w:color w:val="000000" w:themeColor="text1"/>
          <w:sz w:val="28"/>
          <w:szCs w:val="28"/>
        </w:rPr>
      </w:pPr>
      <w:r>
        <w:rPr>
          <w:color w:val="000000" w:themeColor="text1"/>
          <w:sz w:val="28"/>
          <w:szCs w:val="28"/>
        </w:rPr>
        <w:t xml:space="preserve">Some of this work was paused when Covid-19 closed services but Beyond was launched to ensure people had access to mental health support during the lockdown period. This is funded until July 2021 and there are plans to incorporate </w:t>
      </w:r>
      <w:r w:rsidR="00F940C8">
        <w:rPr>
          <w:color w:val="000000" w:themeColor="text1"/>
          <w:sz w:val="28"/>
          <w:szCs w:val="28"/>
        </w:rPr>
        <w:t>what</w:t>
      </w:r>
      <w:r>
        <w:rPr>
          <w:color w:val="000000" w:themeColor="text1"/>
          <w:sz w:val="28"/>
          <w:szCs w:val="28"/>
        </w:rPr>
        <w:t xml:space="preserve"> we have learnt about providing high quality digital support to mental health service users</w:t>
      </w:r>
      <w:r w:rsidR="00F940C8">
        <w:rPr>
          <w:color w:val="000000" w:themeColor="text1"/>
          <w:sz w:val="28"/>
          <w:szCs w:val="28"/>
        </w:rPr>
        <w:t xml:space="preserve"> into the Living Well service design. Living Well are working with 20 people in Broughton and will be rolling this out later this year; and the Beyond service had had 250 referrals since July 2020.</w:t>
      </w:r>
    </w:p>
    <w:p w:rsidR="00900BD1" w:rsidRDefault="00900BD1" w:rsidP="004D7E02">
      <w:pPr>
        <w:spacing w:line="240" w:lineRule="auto"/>
        <w:jc w:val="both"/>
        <w:rPr>
          <w:color w:val="000000" w:themeColor="text1"/>
          <w:sz w:val="28"/>
          <w:szCs w:val="28"/>
        </w:rPr>
      </w:pPr>
    </w:p>
    <w:p w:rsidR="00F940C8" w:rsidRDefault="00F940C8" w:rsidP="004D7E02">
      <w:pPr>
        <w:spacing w:line="240" w:lineRule="auto"/>
        <w:jc w:val="both"/>
        <w:rPr>
          <w:color w:val="000000" w:themeColor="text1"/>
          <w:sz w:val="28"/>
          <w:szCs w:val="28"/>
        </w:rPr>
      </w:pPr>
      <w:r>
        <w:rPr>
          <w:color w:val="000000" w:themeColor="text1"/>
          <w:sz w:val="28"/>
          <w:szCs w:val="28"/>
        </w:rPr>
        <w:t xml:space="preserve">VSCE grants of up to £70k have been launched focusing on loss, substance misuse, family and carers over an 18 month period until March 2022. You can find more details of this on Salford CVS’ website: </w:t>
      </w:r>
      <w:hyperlink r:id="rId11" w:history="1">
        <w:r w:rsidR="00C67D21" w:rsidRPr="00876987">
          <w:rPr>
            <w:rStyle w:val="Hyperlink"/>
            <w:sz w:val="28"/>
            <w:szCs w:val="28"/>
          </w:rPr>
          <w:t>https://www.salfordcvs.co.uk/live-grants</w:t>
        </w:r>
      </w:hyperlink>
      <w:r w:rsidR="00C67D21">
        <w:rPr>
          <w:color w:val="000000" w:themeColor="text1"/>
          <w:sz w:val="28"/>
          <w:szCs w:val="28"/>
        </w:rPr>
        <w:t xml:space="preserve"> </w:t>
      </w:r>
    </w:p>
    <w:p w:rsidR="004D7E02" w:rsidRDefault="004D7E02" w:rsidP="004D7E02">
      <w:pPr>
        <w:shd w:val="clear" w:color="auto" w:fill="FFFFFF"/>
        <w:spacing w:line="240" w:lineRule="auto"/>
        <w:jc w:val="both"/>
        <w:rPr>
          <w:color w:val="000000" w:themeColor="text1"/>
          <w:sz w:val="28"/>
          <w:szCs w:val="28"/>
        </w:rPr>
      </w:pPr>
    </w:p>
    <w:p w:rsidR="00775287" w:rsidRPr="00B52548" w:rsidRDefault="00F940C8" w:rsidP="004D7E02">
      <w:pPr>
        <w:shd w:val="clear" w:color="auto" w:fill="FFFFFF"/>
        <w:spacing w:line="240" w:lineRule="auto"/>
        <w:jc w:val="both"/>
        <w:rPr>
          <w:b/>
          <w:bCs/>
          <w:color w:val="000000" w:themeColor="text1"/>
          <w:sz w:val="28"/>
          <w:szCs w:val="28"/>
        </w:rPr>
      </w:pPr>
      <w:r w:rsidRPr="00B52548">
        <w:rPr>
          <w:b/>
          <w:bCs/>
          <w:color w:val="000000" w:themeColor="text1"/>
          <w:sz w:val="28"/>
          <w:szCs w:val="28"/>
        </w:rPr>
        <w:t xml:space="preserve">Feedback from the </w:t>
      </w:r>
      <w:r w:rsidR="00B52548">
        <w:rPr>
          <w:b/>
          <w:bCs/>
          <w:color w:val="000000" w:themeColor="text1"/>
          <w:sz w:val="28"/>
          <w:szCs w:val="28"/>
        </w:rPr>
        <w:t>members</w:t>
      </w:r>
      <w:r w:rsidRPr="00B52548">
        <w:rPr>
          <w:b/>
          <w:bCs/>
          <w:color w:val="000000" w:themeColor="text1"/>
          <w:sz w:val="28"/>
          <w:szCs w:val="28"/>
        </w:rPr>
        <w:t>:</w:t>
      </w:r>
    </w:p>
    <w:p w:rsidR="00F940C8" w:rsidRDefault="00F940C8" w:rsidP="00F940C8">
      <w:pPr>
        <w:pStyle w:val="ListParagraph"/>
        <w:numPr>
          <w:ilvl w:val="0"/>
          <w:numId w:val="18"/>
        </w:numPr>
        <w:shd w:val="clear" w:color="auto" w:fill="FFFFFF"/>
        <w:spacing w:line="240" w:lineRule="auto"/>
        <w:jc w:val="both"/>
        <w:rPr>
          <w:color w:val="000000" w:themeColor="text1"/>
          <w:sz w:val="28"/>
          <w:szCs w:val="28"/>
        </w:rPr>
      </w:pPr>
      <w:r>
        <w:rPr>
          <w:color w:val="000000" w:themeColor="text1"/>
          <w:sz w:val="28"/>
          <w:szCs w:val="28"/>
        </w:rPr>
        <w:t>The feedback from people who are already accessing the new support has been fantastic. The holistic support is already support people in their onward journey.</w:t>
      </w:r>
    </w:p>
    <w:p w:rsidR="00F940C8" w:rsidRDefault="00F940C8" w:rsidP="00F940C8">
      <w:pPr>
        <w:pStyle w:val="ListParagraph"/>
        <w:numPr>
          <w:ilvl w:val="0"/>
          <w:numId w:val="18"/>
        </w:numPr>
        <w:shd w:val="clear" w:color="auto" w:fill="FFFFFF"/>
        <w:spacing w:line="240" w:lineRule="auto"/>
        <w:jc w:val="both"/>
        <w:rPr>
          <w:color w:val="000000" w:themeColor="text1"/>
          <w:sz w:val="28"/>
          <w:szCs w:val="28"/>
        </w:rPr>
      </w:pPr>
      <w:r>
        <w:rPr>
          <w:color w:val="000000" w:themeColor="text1"/>
          <w:sz w:val="28"/>
          <w:szCs w:val="28"/>
        </w:rPr>
        <w:t>There is a huge opportunity for SMHF to link into this to ensure that service users have continued contact and support from their peers.</w:t>
      </w:r>
    </w:p>
    <w:p w:rsidR="00C8014D" w:rsidRPr="00C8014D" w:rsidRDefault="00F940C8" w:rsidP="00C8014D">
      <w:pPr>
        <w:pStyle w:val="ListParagraph"/>
        <w:numPr>
          <w:ilvl w:val="0"/>
          <w:numId w:val="18"/>
        </w:numPr>
        <w:shd w:val="clear" w:color="auto" w:fill="FFFFFF"/>
        <w:spacing w:line="240" w:lineRule="auto"/>
        <w:jc w:val="both"/>
        <w:rPr>
          <w:color w:val="000000" w:themeColor="text1"/>
          <w:sz w:val="28"/>
          <w:szCs w:val="28"/>
        </w:rPr>
      </w:pPr>
      <w:r>
        <w:rPr>
          <w:color w:val="000000" w:themeColor="text1"/>
          <w:sz w:val="28"/>
          <w:szCs w:val="28"/>
        </w:rPr>
        <w:t>This sounds like everything I have ever hoped for</w:t>
      </w:r>
      <w:r w:rsidR="00C8014D">
        <w:rPr>
          <w:color w:val="000000" w:themeColor="text1"/>
          <w:sz w:val="28"/>
          <w:szCs w:val="28"/>
        </w:rPr>
        <w:t>. I would like to speak to you about Self Reliant Groups at some point as part of the recovery journey.</w:t>
      </w:r>
    </w:p>
    <w:p w:rsidR="00C8014D" w:rsidRPr="00F940C8" w:rsidRDefault="00C8014D" w:rsidP="00F940C8">
      <w:pPr>
        <w:pStyle w:val="ListParagraph"/>
        <w:numPr>
          <w:ilvl w:val="0"/>
          <w:numId w:val="18"/>
        </w:numPr>
        <w:shd w:val="clear" w:color="auto" w:fill="FFFFFF"/>
        <w:spacing w:line="240" w:lineRule="auto"/>
        <w:jc w:val="both"/>
        <w:rPr>
          <w:color w:val="000000" w:themeColor="text1"/>
          <w:sz w:val="28"/>
          <w:szCs w:val="28"/>
        </w:rPr>
      </w:pPr>
      <w:r>
        <w:rPr>
          <w:color w:val="000000" w:themeColor="text1"/>
          <w:sz w:val="28"/>
          <w:szCs w:val="28"/>
        </w:rPr>
        <w:t xml:space="preserve">Digital solutions have been key and there is a real opportunity to utilise how people are accessing connection now. </w:t>
      </w:r>
    </w:p>
    <w:p w:rsidR="00775287" w:rsidRPr="004D7E02" w:rsidRDefault="00775287" w:rsidP="004D7E02">
      <w:pPr>
        <w:shd w:val="clear" w:color="auto" w:fill="FFFFFF"/>
        <w:spacing w:line="240" w:lineRule="auto"/>
        <w:jc w:val="both"/>
        <w:rPr>
          <w:b/>
          <w:color w:val="000000" w:themeColor="text1"/>
          <w:sz w:val="28"/>
          <w:szCs w:val="28"/>
        </w:rPr>
      </w:pPr>
    </w:p>
    <w:p w:rsidR="008F2410" w:rsidRPr="004D7E02" w:rsidRDefault="0088541A" w:rsidP="004D7E02">
      <w:pPr>
        <w:shd w:val="clear" w:color="auto" w:fill="60A7C5"/>
        <w:spacing w:line="240" w:lineRule="auto"/>
        <w:jc w:val="both"/>
        <w:rPr>
          <w:b/>
          <w:color w:val="FFFFFF" w:themeColor="background1"/>
          <w:sz w:val="28"/>
          <w:szCs w:val="28"/>
        </w:rPr>
      </w:pPr>
      <w:r w:rsidRPr="004D7E02">
        <w:rPr>
          <w:b/>
          <w:color w:val="FFFFFF" w:themeColor="background1"/>
          <w:sz w:val="28"/>
          <w:szCs w:val="28"/>
        </w:rPr>
        <w:t xml:space="preserve">12.40pm </w:t>
      </w:r>
      <w:r w:rsidR="00C8014D">
        <w:rPr>
          <w:b/>
          <w:color w:val="FFFFFF" w:themeColor="background1"/>
          <w:sz w:val="28"/>
          <w:szCs w:val="28"/>
        </w:rPr>
        <w:t>NWAS</w:t>
      </w:r>
    </w:p>
    <w:p w:rsidR="004D7E02" w:rsidRDefault="004D7E02" w:rsidP="004D7E02">
      <w:pPr>
        <w:shd w:val="clear" w:color="auto" w:fill="FFFFFF"/>
        <w:spacing w:line="240" w:lineRule="auto"/>
        <w:jc w:val="both"/>
        <w:rPr>
          <w:b/>
          <w:color w:val="000000" w:themeColor="text1"/>
          <w:sz w:val="28"/>
          <w:szCs w:val="28"/>
        </w:rPr>
      </w:pPr>
    </w:p>
    <w:p w:rsidR="00C8014D" w:rsidRPr="00C8014D" w:rsidRDefault="00C8014D" w:rsidP="00C8014D">
      <w:pPr>
        <w:shd w:val="clear" w:color="auto" w:fill="FFFFFF"/>
        <w:spacing w:line="240" w:lineRule="auto"/>
        <w:jc w:val="both"/>
        <w:rPr>
          <w:bCs/>
          <w:color w:val="000000" w:themeColor="text1"/>
          <w:sz w:val="28"/>
          <w:szCs w:val="28"/>
        </w:rPr>
      </w:pPr>
      <w:r w:rsidRPr="00C8014D">
        <w:rPr>
          <w:bCs/>
          <w:color w:val="000000" w:themeColor="text1"/>
          <w:sz w:val="28"/>
          <w:szCs w:val="28"/>
        </w:rPr>
        <w:t xml:space="preserve">Yunus Mogra and Rachel Bates (Patient Engagement Leads at NWAS) gave a presentation and asked members to share their views of using the ambulance service at this time. </w:t>
      </w:r>
      <w:r>
        <w:rPr>
          <w:bCs/>
          <w:color w:val="000000" w:themeColor="text1"/>
          <w:sz w:val="28"/>
          <w:szCs w:val="28"/>
        </w:rPr>
        <w:t xml:space="preserve">Initially during the pandemic, we were doing a lot of signposting through NHS111, which rose from 4,000 to 15,000 per day in calls and many more looking online for information but there was a drop in the use of paramedic services. This has now reversed as clinics start to open again but some has been down to the weather or people’s mental wellbeing after being in an extended period of lockdown. </w:t>
      </w:r>
      <w:r w:rsidR="00557CB7">
        <w:rPr>
          <w:bCs/>
          <w:color w:val="000000" w:themeColor="text1"/>
          <w:sz w:val="28"/>
          <w:szCs w:val="28"/>
        </w:rPr>
        <w:t>There have been 160 volunteers recruited and trained during this period who were medical students, retired ex-NHS staff and people who had left the sector, who have been supporting people during the lockdown which we are hoping to continue.</w:t>
      </w:r>
    </w:p>
    <w:p w:rsidR="00A14629" w:rsidRDefault="00A14629" w:rsidP="004D7E02">
      <w:pPr>
        <w:spacing w:line="240" w:lineRule="auto"/>
        <w:jc w:val="both"/>
        <w:rPr>
          <w:color w:val="000000" w:themeColor="text1"/>
          <w:sz w:val="28"/>
          <w:szCs w:val="28"/>
        </w:rPr>
      </w:pPr>
    </w:p>
    <w:p w:rsidR="008F2410" w:rsidRPr="00B52548" w:rsidRDefault="0088541A" w:rsidP="004D7E02">
      <w:pPr>
        <w:spacing w:line="240" w:lineRule="auto"/>
        <w:jc w:val="both"/>
        <w:rPr>
          <w:b/>
          <w:bCs/>
          <w:color w:val="000000" w:themeColor="text1"/>
          <w:sz w:val="28"/>
          <w:szCs w:val="28"/>
        </w:rPr>
      </w:pPr>
      <w:r w:rsidRPr="00B52548">
        <w:rPr>
          <w:b/>
          <w:bCs/>
          <w:color w:val="000000" w:themeColor="text1"/>
          <w:sz w:val="28"/>
          <w:szCs w:val="28"/>
        </w:rPr>
        <w:t>Feedback from the members:</w:t>
      </w:r>
    </w:p>
    <w:p w:rsidR="008F2410" w:rsidRDefault="0011310E" w:rsidP="00C8014D">
      <w:pPr>
        <w:numPr>
          <w:ilvl w:val="0"/>
          <w:numId w:val="3"/>
        </w:numPr>
        <w:shd w:val="clear" w:color="auto" w:fill="FFFFFF"/>
        <w:spacing w:line="240" w:lineRule="auto"/>
        <w:jc w:val="both"/>
        <w:rPr>
          <w:color w:val="000000" w:themeColor="text1"/>
          <w:sz w:val="28"/>
          <w:szCs w:val="28"/>
        </w:rPr>
      </w:pPr>
      <w:r>
        <w:rPr>
          <w:color w:val="000000" w:themeColor="text1"/>
          <w:sz w:val="28"/>
          <w:szCs w:val="28"/>
        </w:rPr>
        <w:t>I went in myself after contracting the symptoms of Covid-19 but a few days later it got worse, so we went through NHS111. The NHS ambulance responders turned up in their PPE and they gave us lots of advice about care and home distancing.</w:t>
      </w:r>
    </w:p>
    <w:p w:rsidR="00217EC7" w:rsidRDefault="00217EC7" w:rsidP="00C8014D">
      <w:pPr>
        <w:numPr>
          <w:ilvl w:val="0"/>
          <w:numId w:val="3"/>
        </w:numPr>
        <w:shd w:val="clear" w:color="auto" w:fill="FFFFFF"/>
        <w:spacing w:line="240" w:lineRule="auto"/>
        <w:jc w:val="both"/>
        <w:rPr>
          <w:color w:val="000000" w:themeColor="text1"/>
          <w:sz w:val="28"/>
          <w:szCs w:val="28"/>
        </w:rPr>
      </w:pPr>
      <w:r>
        <w:rPr>
          <w:color w:val="000000" w:themeColor="text1"/>
          <w:sz w:val="28"/>
          <w:szCs w:val="28"/>
        </w:rPr>
        <w:t>Before the pandemic, over the years, they have responded to me in times when I’ve been unwell or to suicide attempts. They have always been really helpful and I’ve been happy with support I’ve received.</w:t>
      </w:r>
    </w:p>
    <w:p w:rsidR="00900BD1" w:rsidRPr="00900BD1" w:rsidRDefault="00217EC7" w:rsidP="00900BD1">
      <w:pPr>
        <w:numPr>
          <w:ilvl w:val="0"/>
          <w:numId w:val="3"/>
        </w:numPr>
        <w:shd w:val="clear" w:color="auto" w:fill="FFFFFF"/>
        <w:spacing w:line="240" w:lineRule="auto"/>
        <w:jc w:val="both"/>
        <w:rPr>
          <w:i/>
          <w:iCs/>
          <w:color w:val="000000" w:themeColor="text1"/>
          <w:sz w:val="28"/>
          <w:szCs w:val="28"/>
        </w:rPr>
      </w:pPr>
      <w:r>
        <w:rPr>
          <w:color w:val="000000" w:themeColor="text1"/>
          <w:sz w:val="28"/>
          <w:szCs w:val="28"/>
        </w:rPr>
        <w:t>A friend of mine called me yesterday about their father falling earlier this week. His paid carer had been there after he had a minor fall. They came out and left without any further action. However, this has triggered a social care referral which was unnecessary.</w:t>
      </w:r>
      <w:r w:rsidR="00356CE4">
        <w:rPr>
          <w:color w:val="000000" w:themeColor="text1"/>
          <w:sz w:val="28"/>
          <w:szCs w:val="28"/>
        </w:rPr>
        <w:t xml:space="preserve"> </w:t>
      </w:r>
    </w:p>
    <w:p w:rsidR="00900BD1" w:rsidRDefault="00AD38EB" w:rsidP="00900BD1">
      <w:pPr>
        <w:numPr>
          <w:ilvl w:val="1"/>
          <w:numId w:val="3"/>
        </w:numPr>
        <w:shd w:val="clear" w:color="auto" w:fill="FFFFFF"/>
        <w:spacing w:line="240" w:lineRule="auto"/>
        <w:jc w:val="both"/>
        <w:rPr>
          <w:i/>
          <w:iCs/>
          <w:color w:val="000000" w:themeColor="text1"/>
          <w:sz w:val="28"/>
          <w:szCs w:val="28"/>
        </w:rPr>
      </w:pPr>
      <w:r w:rsidRPr="00900BD1">
        <w:rPr>
          <w:i/>
          <w:iCs/>
          <w:color w:val="000000" w:themeColor="text1"/>
          <w:sz w:val="28"/>
          <w:szCs w:val="28"/>
        </w:rPr>
        <w:t>Yunus noted this and said that the council will be wanting to refer this man to the Falls Prevention Team to reduce the frequency at which the falls are happening. These referrals are often made because family carers are unlikely to ask for help and to check if there is more support needed.</w:t>
      </w:r>
      <w:r w:rsidR="00900BD1">
        <w:rPr>
          <w:i/>
          <w:iCs/>
          <w:color w:val="000000" w:themeColor="text1"/>
          <w:sz w:val="28"/>
          <w:szCs w:val="28"/>
        </w:rPr>
        <w:t xml:space="preserve"> </w:t>
      </w:r>
    </w:p>
    <w:p w:rsidR="00AD38EB" w:rsidRPr="00900BD1" w:rsidRDefault="00356CE4" w:rsidP="00900BD1">
      <w:pPr>
        <w:numPr>
          <w:ilvl w:val="1"/>
          <w:numId w:val="3"/>
        </w:numPr>
        <w:shd w:val="clear" w:color="auto" w:fill="FFFFFF"/>
        <w:spacing w:line="240" w:lineRule="auto"/>
        <w:jc w:val="both"/>
        <w:rPr>
          <w:i/>
          <w:iCs/>
          <w:color w:val="000000" w:themeColor="text1"/>
          <w:sz w:val="28"/>
          <w:szCs w:val="28"/>
        </w:rPr>
      </w:pPr>
      <w:r w:rsidRPr="00900BD1">
        <w:rPr>
          <w:color w:val="000000" w:themeColor="text1"/>
          <w:sz w:val="28"/>
          <w:szCs w:val="28"/>
        </w:rPr>
        <w:t xml:space="preserve">GMMH have a group called ‘hidden carers’ because they don’t recognise their carer role because they are related in some way so feel that it is their obligation to provide care and support. </w:t>
      </w:r>
    </w:p>
    <w:p w:rsidR="00900BD1" w:rsidRDefault="00356CE4" w:rsidP="00900BD1">
      <w:pPr>
        <w:numPr>
          <w:ilvl w:val="0"/>
          <w:numId w:val="3"/>
        </w:numPr>
        <w:shd w:val="clear" w:color="auto" w:fill="FFFFFF"/>
        <w:spacing w:line="240" w:lineRule="auto"/>
        <w:jc w:val="both"/>
        <w:rPr>
          <w:color w:val="000000" w:themeColor="text1"/>
          <w:sz w:val="28"/>
          <w:szCs w:val="28"/>
        </w:rPr>
      </w:pPr>
      <w:r>
        <w:rPr>
          <w:color w:val="000000" w:themeColor="text1"/>
          <w:sz w:val="28"/>
          <w:szCs w:val="28"/>
        </w:rPr>
        <w:lastRenderedPageBreak/>
        <w:t>One member asked about how staff were being supported during this period to ensure any abuse they experience or trauma within the field does not impact on their wellbeing.</w:t>
      </w:r>
    </w:p>
    <w:p w:rsidR="009909C8" w:rsidRPr="00900BD1" w:rsidRDefault="00356CE4" w:rsidP="00900BD1">
      <w:pPr>
        <w:numPr>
          <w:ilvl w:val="1"/>
          <w:numId w:val="3"/>
        </w:numPr>
        <w:shd w:val="clear" w:color="auto" w:fill="FFFFFF"/>
        <w:spacing w:line="240" w:lineRule="auto"/>
        <w:jc w:val="both"/>
        <w:rPr>
          <w:color w:val="000000" w:themeColor="text1"/>
          <w:sz w:val="28"/>
          <w:szCs w:val="28"/>
        </w:rPr>
      </w:pPr>
      <w:r w:rsidRPr="00900BD1">
        <w:rPr>
          <w:i/>
          <w:iCs/>
          <w:color w:val="000000" w:themeColor="text1"/>
          <w:sz w:val="28"/>
          <w:szCs w:val="28"/>
        </w:rPr>
        <w:t>Simone added that a Staff Wellbeing Policy has been implemented for staff that are in the calls center or out in the community seeing trauma and suicide. There is an app online for mental health; alongside videos on exercise, mindfulness and diet; assessments for staff after difficult visits to patients. We also have senior staff trained to debrief and support staff ongoing.</w:t>
      </w:r>
    </w:p>
    <w:p w:rsidR="009909C8" w:rsidRDefault="009909C8" w:rsidP="009909C8">
      <w:pPr>
        <w:numPr>
          <w:ilvl w:val="0"/>
          <w:numId w:val="3"/>
        </w:numPr>
        <w:shd w:val="clear" w:color="auto" w:fill="FFFFFF"/>
        <w:spacing w:line="240" w:lineRule="auto"/>
        <w:jc w:val="both"/>
        <w:rPr>
          <w:color w:val="000000" w:themeColor="text1"/>
          <w:sz w:val="28"/>
          <w:szCs w:val="28"/>
        </w:rPr>
      </w:pPr>
      <w:r>
        <w:rPr>
          <w:color w:val="000000" w:themeColor="text1"/>
          <w:sz w:val="28"/>
          <w:szCs w:val="28"/>
        </w:rPr>
        <w:t xml:space="preserve">There </w:t>
      </w:r>
      <w:r w:rsidR="00B41270">
        <w:rPr>
          <w:color w:val="000000" w:themeColor="text1"/>
          <w:sz w:val="28"/>
          <w:szCs w:val="28"/>
        </w:rPr>
        <w:t>has been an increase in the use</w:t>
      </w:r>
      <w:r>
        <w:rPr>
          <w:color w:val="000000" w:themeColor="text1"/>
          <w:sz w:val="28"/>
          <w:szCs w:val="28"/>
        </w:rPr>
        <w:t xml:space="preserve"> of taxis which are being relied on more because the social distancing means </w:t>
      </w:r>
      <w:r w:rsidR="00B41270">
        <w:rPr>
          <w:color w:val="000000" w:themeColor="text1"/>
          <w:sz w:val="28"/>
          <w:szCs w:val="28"/>
        </w:rPr>
        <w:t>NWAS</w:t>
      </w:r>
      <w:r>
        <w:rPr>
          <w:color w:val="000000" w:themeColor="text1"/>
          <w:sz w:val="28"/>
          <w:szCs w:val="28"/>
        </w:rPr>
        <w:t xml:space="preserve"> cannot fit as many people in </w:t>
      </w:r>
      <w:r w:rsidR="00B41270">
        <w:rPr>
          <w:color w:val="000000" w:themeColor="text1"/>
          <w:sz w:val="28"/>
          <w:szCs w:val="28"/>
        </w:rPr>
        <w:t xml:space="preserve">the </w:t>
      </w:r>
      <w:r>
        <w:rPr>
          <w:color w:val="000000" w:themeColor="text1"/>
          <w:sz w:val="28"/>
          <w:szCs w:val="28"/>
        </w:rPr>
        <w:t xml:space="preserve">ambulance vehicles for non-emergency transport. However, there is an assessment for the use of transport which consider medical conditions and mobility: </w:t>
      </w:r>
      <w:hyperlink r:id="rId12" w:history="1">
        <w:r w:rsidRPr="00876987">
          <w:rPr>
            <w:rStyle w:val="Hyperlink"/>
            <w:sz w:val="28"/>
            <w:szCs w:val="28"/>
          </w:rPr>
          <w:t>https://www.nwas.nhs.uk/services/patient-transport-service-pts/eligibility</w:t>
        </w:r>
      </w:hyperlink>
      <w:r>
        <w:rPr>
          <w:color w:val="000000" w:themeColor="text1"/>
          <w:sz w:val="28"/>
          <w:szCs w:val="28"/>
        </w:rPr>
        <w:t xml:space="preserve"> </w:t>
      </w:r>
    </w:p>
    <w:p w:rsidR="00252945" w:rsidRDefault="00252945" w:rsidP="009909C8">
      <w:pPr>
        <w:numPr>
          <w:ilvl w:val="0"/>
          <w:numId w:val="3"/>
        </w:numPr>
        <w:shd w:val="clear" w:color="auto" w:fill="FFFFFF"/>
        <w:spacing w:line="240" w:lineRule="auto"/>
        <w:jc w:val="both"/>
        <w:rPr>
          <w:color w:val="000000" w:themeColor="text1"/>
          <w:sz w:val="28"/>
          <w:szCs w:val="28"/>
        </w:rPr>
      </w:pPr>
      <w:r>
        <w:rPr>
          <w:color w:val="000000" w:themeColor="text1"/>
          <w:sz w:val="28"/>
          <w:szCs w:val="28"/>
        </w:rPr>
        <w:t>The majority of forum members have been using the Gov, CCG, and Council websites. There are also alerts on Facebook from PHE. However, many people will just google so having ads and your information high up on the search list.</w:t>
      </w:r>
    </w:p>
    <w:p w:rsidR="00252945" w:rsidRDefault="00252945" w:rsidP="009909C8">
      <w:pPr>
        <w:numPr>
          <w:ilvl w:val="0"/>
          <w:numId w:val="3"/>
        </w:numPr>
        <w:shd w:val="clear" w:color="auto" w:fill="FFFFFF"/>
        <w:spacing w:line="240" w:lineRule="auto"/>
        <w:jc w:val="both"/>
        <w:rPr>
          <w:color w:val="000000" w:themeColor="text1"/>
          <w:sz w:val="28"/>
          <w:szCs w:val="28"/>
        </w:rPr>
      </w:pPr>
      <w:r>
        <w:rPr>
          <w:color w:val="000000" w:themeColor="text1"/>
          <w:sz w:val="28"/>
          <w:szCs w:val="28"/>
        </w:rPr>
        <w:t>There is a concern</w:t>
      </w:r>
      <w:r w:rsidR="00C610C4">
        <w:rPr>
          <w:color w:val="000000" w:themeColor="text1"/>
          <w:sz w:val="28"/>
          <w:szCs w:val="28"/>
        </w:rPr>
        <w:t xml:space="preserve"> that people who aren’t online won’t be able to access this information so seeing how you can link up to other services. I registered my mum for support online and the response was quick but not everyone has someone to link them in. Once they are known it works fantastically but ensuring they are in touch is essential.</w:t>
      </w:r>
      <w:r w:rsidR="00B74044">
        <w:rPr>
          <w:color w:val="000000" w:themeColor="text1"/>
          <w:sz w:val="28"/>
          <w:szCs w:val="28"/>
        </w:rPr>
        <w:t xml:space="preserve"> There are also people who aren’t connected but are doing mutual aid for their neighbours but there are also those who are completely alone.</w:t>
      </w:r>
    </w:p>
    <w:p w:rsidR="00900BD1" w:rsidRDefault="00900BD1" w:rsidP="009909C8">
      <w:pPr>
        <w:numPr>
          <w:ilvl w:val="0"/>
          <w:numId w:val="3"/>
        </w:numPr>
        <w:shd w:val="clear" w:color="auto" w:fill="FFFFFF"/>
        <w:spacing w:line="240" w:lineRule="auto"/>
        <w:jc w:val="both"/>
        <w:rPr>
          <w:color w:val="000000" w:themeColor="text1"/>
          <w:sz w:val="28"/>
          <w:szCs w:val="28"/>
        </w:rPr>
      </w:pPr>
      <w:r>
        <w:rPr>
          <w:color w:val="000000" w:themeColor="text1"/>
          <w:sz w:val="28"/>
          <w:szCs w:val="28"/>
        </w:rPr>
        <w:t>Some members said they would use the ambulance service if they really needed to but many would feel anxious about going to hospital or wouldn’t want to use the service unnecessarily because of the current pressure on the NHS. People shouldn’t be using an ambulance unless they needed to but they have a huge amount of confidence in the service so would always call for a family members, neighbour or a friend.</w:t>
      </w:r>
    </w:p>
    <w:p w:rsidR="00900BD1" w:rsidRDefault="00900BD1" w:rsidP="009909C8">
      <w:pPr>
        <w:numPr>
          <w:ilvl w:val="0"/>
          <w:numId w:val="3"/>
        </w:numPr>
        <w:shd w:val="clear" w:color="auto" w:fill="FFFFFF"/>
        <w:spacing w:line="240" w:lineRule="auto"/>
        <w:jc w:val="both"/>
        <w:rPr>
          <w:color w:val="000000" w:themeColor="text1"/>
          <w:sz w:val="28"/>
          <w:szCs w:val="28"/>
        </w:rPr>
      </w:pPr>
      <w:r>
        <w:rPr>
          <w:color w:val="000000" w:themeColor="text1"/>
          <w:sz w:val="28"/>
          <w:szCs w:val="28"/>
        </w:rPr>
        <w:t>On visiting a hospital the feedback was that people would ensure that they were following social distancing guidelines that are in place.</w:t>
      </w:r>
    </w:p>
    <w:p w:rsidR="00DF7B76" w:rsidRDefault="00DF7B76" w:rsidP="009909C8">
      <w:pPr>
        <w:numPr>
          <w:ilvl w:val="0"/>
          <w:numId w:val="3"/>
        </w:numPr>
        <w:shd w:val="clear" w:color="auto" w:fill="FFFFFF"/>
        <w:spacing w:line="240" w:lineRule="auto"/>
        <w:jc w:val="both"/>
        <w:rPr>
          <w:color w:val="000000" w:themeColor="text1"/>
          <w:sz w:val="28"/>
          <w:szCs w:val="28"/>
        </w:rPr>
      </w:pPr>
      <w:r>
        <w:rPr>
          <w:color w:val="000000" w:themeColor="text1"/>
          <w:sz w:val="28"/>
          <w:szCs w:val="28"/>
        </w:rPr>
        <w:t xml:space="preserve">It would be useful to have links with the police and mental health services to ensure that when people need to be taken to a place of safety or support with a mental </w:t>
      </w:r>
      <w:r w:rsidR="00281C48">
        <w:rPr>
          <w:color w:val="000000" w:themeColor="text1"/>
          <w:sz w:val="28"/>
          <w:szCs w:val="28"/>
        </w:rPr>
        <w:t>health crisis to ensure the team responding have the right skills.</w:t>
      </w:r>
    </w:p>
    <w:p w:rsidR="00FF38F9" w:rsidRPr="009909C8" w:rsidRDefault="00FF38F9" w:rsidP="009909C8">
      <w:pPr>
        <w:numPr>
          <w:ilvl w:val="0"/>
          <w:numId w:val="3"/>
        </w:numPr>
        <w:shd w:val="clear" w:color="auto" w:fill="FFFFFF"/>
        <w:spacing w:line="240" w:lineRule="auto"/>
        <w:jc w:val="both"/>
        <w:rPr>
          <w:color w:val="000000" w:themeColor="text1"/>
          <w:sz w:val="28"/>
          <w:szCs w:val="28"/>
        </w:rPr>
      </w:pPr>
      <w:r>
        <w:rPr>
          <w:color w:val="000000" w:themeColor="text1"/>
          <w:sz w:val="28"/>
          <w:szCs w:val="28"/>
        </w:rPr>
        <w:t>Members had a discussion about how inclined people will be to go for a flu jab this year and encouraging people with good information</w:t>
      </w:r>
      <w:r w:rsidR="0035550B">
        <w:rPr>
          <w:color w:val="000000" w:themeColor="text1"/>
          <w:sz w:val="28"/>
          <w:szCs w:val="28"/>
        </w:rPr>
        <w:t xml:space="preserve"> and easy ways to have it.</w:t>
      </w:r>
    </w:p>
    <w:p w:rsidR="0011310E" w:rsidRDefault="0011310E" w:rsidP="0011310E">
      <w:pPr>
        <w:spacing w:line="240" w:lineRule="auto"/>
        <w:jc w:val="both"/>
        <w:rPr>
          <w:color w:val="000000" w:themeColor="text1"/>
          <w:sz w:val="28"/>
          <w:szCs w:val="28"/>
        </w:rPr>
      </w:pPr>
    </w:p>
    <w:p w:rsidR="00C8014D" w:rsidRPr="00FF38F9" w:rsidRDefault="0011310E" w:rsidP="00B74044">
      <w:pPr>
        <w:spacing w:line="240" w:lineRule="auto"/>
        <w:jc w:val="both"/>
        <w:rPr>
          <w:b/>
          <w:bCs/>
          <w:color w:val="000000" w:themeColor="text1"/>
          <w:sz w:val="28"/>
          <w:szCs w:val="28"/>
        </w:rPr>
      </w:pPr>
      <w:r w:rsidRPr="00B52548">
        <w:rPr>
          <w:b/>
          <w:bCs/>
          <w:color w:val="000000" w:themeColor="text1"/>
          <w:sz w:val="28"/>
          <w:szCs w:val="28"/>
        </w:rPr>
        <w:t>NWAS are inviting people to share experiences:</w:t>
      </w:r>
      <w:r w:rsidR="00FF38F9">
        <w:rPr>
          <w:b/>
          <w:bCs/>
          <w:color w:val="000000" w:themeColor="text1"/>
          <w:sz w:val="28"/>
          <w:szCs w:val="28"/>
        </w:rPr>
        <w:t xml:space="preserve"> </w:t>
      </w:r>
      <w:r>
        <w:rPr>
          <w:color w:val="000000" w:themeColor="text1"/>
          <w:sz w:val="28"/>
          <w:szCs w:val="28"/>
        </w:rPr>
        <w:t xml:space="preserve">If you would like to share an experience with NWAS please get in touch with </w:t>
      </w:r>
      <w:hyperlink r:id="rId13" w:history="1">
        <w:r w:rsidRPr="00876987">
          <w:rPr>
            <w:rStyle w:val="Hyperlink"/>
            <w:sz w:val="28"/>
            <w:szCs w:val="28"/>
          </w:rPr>
          <w:t>yunus.mogra@nwas.nhs.uk</w:t>
        </w:r>
      </w:hyperlink>
      <w:r>
        <w:rPr>
          <w:color w:val="000000" w:themeColor="text1"/>
          <w:sz w:val="28"/>
          <w:szCs w:val="28"/>
        </w:rPr>
        <w:t xml:space="preserve">. </w:t>
      </w:r>
    </w:p>
    <w:p w:rsidR="004D7E02" w:rsidRDefault="004D7E02" w:rsidP="00DF7B76">
      <w:pPr>
        <w:shd w:val="clear" w:color="auto" w:fill="FFFFFF"/>
        <w:spacing w:line="240" w:lineRule="auto"/>
        <w:jc w:val="both"/>
        <w:rPr>
          <w:color w:val="000000" w:themeColor="text1"/>
          <w:sz w:val="28"/>
          <w:szCs w:val="28"/>
        </w:rPr>
      </w:pPr>
    </w:p>
    <w:p w:rsidR="004D7E02" w:rsidRDefault="004D7E02" w:rsidP="00281C48">
      <w:pPr>
        <w:shd w:val="clear" w:color="auto" w:fill="FFFFFF"/>
        <w:spacing w:line="240" w:lineRule="auto"/>
        <w:ind w:right="-220"/>
        <w:jc w:val="both"/>
        <w:rPr>
          <w:b/>
          <w:color w:val="000000" w:themeColor="text1"/>
          <w:sz w:val="28"/>
          <w:szCs w:val="28"/>
        </w:rPr>
      </w:pPr>
    </w:p>
    <w:p w:rsidR="00607461" w:rsidRDefault="00607461" w:rsidP="00281C48">
      <w:pPr>
        <w:shd w:val="clear" w:color="auto" w:fill="FFFFFF"/>
        <w:spacing w:line="240" w:lineRule="auto"/>
        <w:ind w:right="-220"/>
        <w:jc w:val="both"/>
        <w:rPr>
          <w:b/>
          <w:color w:val="000000" w:themeColor="text1"/>
          <w:sz w:val="28"/>
          <w:szCs w:val="28"/>
        </w:rPr>
      </w:pPr>
    </w:p>
    <w:p w:rsidR="00607461" w:rsidRDefault="00607461" w:rsidP="00281C48">
      <w:pPr>
        <w:shd w:val="clear" w:color="auto" w:fill="FFFFFF"/>
        <w:spacing w:line="240" w:lineRule="auto"/>
        <w:ind w:right="-220"/>
        <w:jc w:val="both"/>
        <w:rPr>
          <w:b/>
          <w:color w:val="000000" w:themeColor="text1"/>
          <w:sz w:val="28"/>
          <w:szCs w:val="28"/>
        </w:rPr>
      </w:pPr>
    </w:p>
    <w:p w:rsidR="00607461" w:rsidRDefault="00607461" w:rsidP="00281C48">
      <w:pPr>
        <w:shd w:val="clear" w:color="auto" w:fill="FFFFFF"/>
        <w:spacing w:line="240" w:lineRule="auto"/>
        <w:ind w:right="-220"/>
        <w:jc w:val="both"/>
        <w:rPr>
          <w:b/>
          <w:color w:val="000000" w:themeColor="text1"/>
          <w:sz w:val="28"/>
          <w:szCs w:val="28"/>
        </w:rPr>
      </w:pPr>
    </w:p>
    <w:p w:rsidR="008F2410" w:rsidRPr="004D7E02" w:rsidRDefault="004D7E02" w:rsidP="004D7E02">
      <w:pPr>
        <w:shd w:val="clear" w:color="auto" w:fill="60A7C5"/>
        <w:spacing w:line="240" w:lineRule="auto"/>
        <w:ind w:left="-220" w:right="-220"/>
        <w:jc w:val="both"/>
        <w:rPr>
          <w:b/>
          <w:color w:val="FFFFFF" w:themeColor="background1"/>
          <w:sz w:val="28"/>
          <w:szCs w:val="28"/>
        </w:rPr>
      </w:pPr>
      <w:r w:rsidRPr="004D7E02">
        <w:rPr>
          <w:b/>
          <w:color w:val="FFFFFF" w:themeColor="background1"/>
          <w:sz w:val="28"/>
          <w:szCs w:val="28"/>
        </w:rPr>
        <w:lastRenderedPageBreak/>
        <w:t>1</w:t>
      </w:r>
      <w:r w:rsidR="00EF4507">
        <w:rPr>
          <w:b/>
          <w:color w:val="FFFFFF" w:themeColor="background1"/>
          <w:sz w:val="28"/>
          <w:szCs w:val="28"/>
        </w:rPr>
        <w:t>4.15</w:t>
      </w:r>
      <w:r w:rsidRPr="004D7E02">
        <w:rPr>
          <w:b/>
          <w:color w:val="FFFFFF" w:themeColor="background1"/>
          <w:sz w:val="28"/>
          <w:szCs w:val="28"/>
        </w:rPr>
        <w:t xml:space="preserve">pm – </w:t>
      </w:r>
      <w:r w:rsidR="0088541A" w:rsidRPr="004D7E02">
        <w:rPr>
          <w:b/>
          <w:color w:val="FFFFFF" w:themeColor="background1"/>
          <w:sz w:val="28"/>
          <w:szCs w:val="28"/>
        </w:rPr>
        <w:t>A</w:t>
      </w:r>
      <w:r w:rsidRPr="004D7E02">
        <w:rPr>
          <w:b/>
          <w:color w:val="FFFFFF" w:themeColor="background1"/>
          <w:sz w:val="28"/>
          <w:szCs w:val="28"/>
        </w:rPr>
        <w:t xml:space="preserve">ny </w:t>
      </w:r>
      <w:r w:rsidR="0088541A" w:rsidRPr="004D7E02">
        <w:rPr>
          <w:b/>
          <w:color w:val="FFFFFF" w:themeColor="background1"/>
          <w:sz w:val="28"/>
          <w:szCs w:val="28"/>
        </w:rPr>
        <w:t>O</w:t>
      </w:r>
      <w:r w:rsidRPr="004D7E02">
        <w:rPr>
          <w:b/>
          <w:color w:val="FFFFFF" w:themeColor="background1"/>
          <w:sz w:val="28"/>
          <w:szCs w:val="28"/>
        </w:rPr>
        <w:t xml:space="preserve">ther </w:t>
      </w:r>
      <w:r w:rsidR="0088541A" w:rsidRPr="004D7E02">
        <w:rPr>
          <w:b/>
          <w:color w:val="FFFFFF" w:themeColor="background1"/>
          <w:sz w:val="28"/>
          <w:szCs w:val="28"/>
        </w:rPr>
        <w:t>B</w:t>
      </w:r>
      <w:r w:rsidRPr="004D7E02">
        <w:rPr>
          <w:b/>
          <w:color w:val="FFFFFF" w:themeColor="background1"/>
          <w:sz w:val="28"/>
          <w:szCs w:val="28"/>
        </w:rPr>
        <w:t>usiness</w:t>
      </w:r>
    </w:p>
    <w:p w:rsidR="004D7E02" w:rsidRDefault="004D7E02" w:rsidP="00DF7B76">
      <w:pPr>
        <w:shd w:val="clear" w:color="auto" w:fill="FFFFFF"/>
        <w:spacing w:line="240" w:lineRule="auto"/>
        <w:ind w:right="-220"/>
        <w:jc w:val="both"/>
        <w:rPr>
          <w:color w:val="000000" w:themeColor="text1"/>
          <w:sz w:val="28"/>
          <w:szCs w:val="28"/>
          <w:u w:val="single"/>
        </w:rPr>
      </w:pPr>
    </w:p>
    <w:p w:rsidR="004D7E02" w:rsidRDefault="004D7E02" w:rsidP="004D7E02">
      <w:pPr>
        <w:shd w:val="clear" w:color="auto" w:fill="FFFFFF"/>
        <w:spacing w:line="240" w:lineRule="auto"/>
        <w:ind w:left="-220" w:right="-220"/>
        <w:jc w:val="both"/>
        <w:rPr>
          <w:color w:val="000000" w:themeColor="text1"/>
          <w:sz w:val="28"/>
          <w:szCs w:val="28"/>
        </w:rPr>
      </w:pPr>
      <w:r>
        <w:rPr>
          <w:b/>
          <w:bCs/>
          <w:color w:val="000000" w:themeColor="text1"/>
          <w:sz w:val="28"/>
          <w:szCs w:val="28"/>
        </w:rPr>
        <w:t xml:space="preserve">Salford Mental Health Forum – </w:t>
      </w:r>
      <w:r>
        <w:rPr>
          <w:color w:val="000000" w:themeColor="text1"/>
          <w:sz w:val="28"/>
          <w:szCs w:val="28"/>
        </w:rPr>
        <w:t xml:space="preserve">we are exploring some project ideas identified by members at the stakeholder day last May and that members have said would be useful during this period that we will update on over the coming months. </w:t>
      </w:r>
    </w:p>
    <w:p w:rsidR="008A33B4" w:rsidRDefault="008A33B4" w:rsidP="004D7E02">
      <w:pPr>
        <w:shd w:val="clear" w:color="auto" w:fill="FFFFFF"/>
        <w:spacing w:line="240" w:lineRule="auto"/>
        <w:ind w:left="-220" w:right="-220"/>
        <w:jc w:val="both"/>
        <w:rPr>
          <w:color w:val="000000" w:themeColor="text1"/>
          <w:sz w:val="28"/>
          <w:szCs w:val="28"/>
        </w:rPr>
      </w:pPr>
    </w:p>
    <w:p w:rsidR="008A33B4" w:rsidRPr="00DF7B76" w:rsidRDefault="008A33B4" w:rsidP="00DF7B76">
      <w:pPr>
        <w:shd w:val="clear" w:color="auto" w:fill="FFFFFF"/>
        <w:spacing w:line="240" w:lineRule="auto"/>
        <w:ind w:left="-220" w:right="-220"/>
        <w:jc w:val="both"/>
        <w:rPr>
          <w:color w:val="000000" w:themeColor="text1"/>
          <w:sz w:val="28"/>
          <w:szCs w:val="28"/>
        </w:rPr>
      </w:pPr>
      <w:r w:rsidRPr="008A33B4">
        <w:rPr>
          <w:b/>
          <w:bCs/>
          <w:color w:val="000000" w:themeColor="text1"/>
          <w:sz w:val="28"/>
          <w:szCs w:val="28"/>
        </w:rPr>
        <w:t>DATE OF NEXT FORUM MEETINGS</w:t>
      </w:r>
      <w:r>
        <w:rPr>
          <w:color w:val="000000" w:themeColor="text1"/>
          <w:sz w:val="28"/>
          <w:szCs w:val="28"/>
        </w:rPr>
        <w:t xml:space="preserve"> – last Wednesday each month from 12.00 – 2.00pm</w:t>
      </w:r>
    </w:p>
    <w:p w:rsidR="00281C48" w:rsidRPr="00281C48" w:rsidRDefault="00281C48" w:rsidP="00281C48">
      <w:pPr>
        <w:pStyle w:val="ListParagraph"/>
        <w:numPr>
          <w:ilvl w:val="0"/>
          <w:numId w:val="17"/>
        </w:numPr>
        <w:shd w:val="clear" w:color="auto" w:fill="FFFFFF"/>
        <w:spacing w:line="240" w:lineRule="auto"/>
        <w:ind w:right="-220"/>
        <w:jc w:val="both"/>
        <w:rPr>
          <w:color w:val="000000" w:themeColor="text1"/>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3403600</wp:posOffset>
                </wp:positionH>
                <wp:positionV relativeFrom="paragraph">
                  <wp:posOffset>103661</wp:posOffset>
                </wp:positionV>
                <wp:extent cx="2921000" cy="6096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2921000" cy="609600"/>
                        </a:xfrm>
                        <a:prstGeom prst="rect">
                          <a:avLst/>
                        </a:prstGeom>
                        <a:solidFill>
                          <a:srgbClr val="60A7C5"/>
                        </a:solidFill>
                        <a:ln w="6350">
                          <a:solidFill>
                            <a:prstClr val="black"/>
                          </a:solidFill>
                        </a:ln>
                      </wps:spPr>
                      <wps:txbx>
                        <w:txbxContent>
                          <w:p w:rsidR="008A33B4" w:rsidRPr="008A33B4" w:rsidRDefault="002A57E3" w:rsidP="008A33B4">
                            <w:pPr>
                              <w:rPr>
                                <w:b/>
                                <w:bCs/>
                                <w:color w:val="FFFFFF" w:themeColor="background1"/>
                                <w:sz w:val="28"/>
                                <w:szCs w:val="28"/>
                                <w:lang w:val="en-GB"/>
                              </w:rPr>
                            </w:pPr>
                            <w:hyperlink r:id="rId14" w:history="1">
                              <w:r w:rsidR="008A33B4" w:rsidRPr="008A33B4">
                                <w:rPr>
                                  <w:rStyle w:val="Hyperlink"/>
                                  <w:b/>
                                  <w:bCs/>
                                  <w:sz w:val="28"/>
                                  <w:szCs w:val="28"/>
                                  <w:lang w:val="en-GB"/>
                                </w:rPr>
                                <w:t>CLICK HERE TO DOWNLOAD THEM INTO YOUR CALENDAR</w:t>
                              </w:r>
                            </w:hyperlink>
                            <w:r w:rsidR="008A33B4" w:rsidRPr="008A33B4">
                              <w:rPr>
                                <w:b/>
                                <w:bCs/>
                                <w:color w:val="FFFFFF" w:themeColor="background1"/>
                                <w:sz w:val="28"/>
                                <w:szCs w:val="28"/>
                                <w:lang w:val="en-GB"/>
                              </w:rPr>
                              <w:t xml:space="preserve"> </w:t>
                            </w:r>
                          </w:p>
                          <w:p w:rsidR="008A33B4" w:rsidRPr="008A33B4" w:rsidRDefault="008A33B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8pt;margin-top:8.15pt;width:230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" fillcolor="#60a7c5" strokeweight=".5pt">
                <v:textbox>
                  <w:txbxContent>
                    <w:p w:rsidR="008A33B4" w:rsidRPr="008A33B4" w:rsidRDefault="00C36B36" w:rsidP="008A33B4">
                      <w:pPr>
                        <w:rPr>
                          <w:b/>
                          <w:bCs/>
                          <w:color w:val="FFFFFF" w:themeColor="background1"/>
                          <w:sz w:val="28"/>
                          <w:szCs w:val="28"/>
                          <w:lang w:val="en-GB"/>
                        </w:rPr>
                      </w:pPr>
                      <w:hyperlink r:id="rId15" w:history="1">
                        <w:r w:rsidR="008A33B4" w:rsidRPr="008A33B4">
                          <w:rPr>
                            <w:rStyle w:val="Hyperlink"/>
                            <w:b/>
                            <w:bCs/>
                            <w:sz w:val="28"/>
                            <w:szCs w:val="28"/>
                            <w:lang w:val="en-GB"/>
                          </w:rPr>
                          <w:t>CLICK HERE TO DOWNLOAD THEM INTO YOUR CALENDAR</w:t>
                        </w:r>
                      </w:hyperlink>
                      <w:r w:rsidR="008A33B4" w:rsidRPr="008A33B4">
                        <w:rPr>
                          <w:b/>
                          <w:bCs/>
                          <w:color w:val="FFFFFF" w:themeColor="background1"/>
                          <w:sz w:val="28"/>
                          <w:szCs w:val="28"/>
                          <w:lang w:val="en-GB"/>
                        </w:rPr>
                        <w:t xml:space="preserve"> </w:t>
                      </w:r>
                    </w:p>
                    <w:p w:rsidR="008A33B4" w:rsidRPr="008A33B4" w:rsidRDefault="008A33B4">
                      <w:pPr>
                        <w:rPr>
                          <w:lang w:val="en-GB"/>
                        </w:rPr>
                      </w:pPr>
                    </w:p>
                  </w:txbxContent>
                </v:textbox>
              </v:shape>
            </w:pict>
          </mc:Fallback>
        </mc:AlternateContent>
      </w:r>
      <w:r w:rsidR="008A33B4" w:rsidRPr="008A33B4">
        <w:rPr>
          <w:color w:val="000000" w:themeColor="text1"/>
          <w:sz w:val="28"/>
          <w:szCs w:val="28"/>
        </w:rPr>
        <w:t>30</w:t>
      </w:r>
      <w:r w:rsidR="008A33B4" w:rsidRPr="008A33B4">
        <w:rPr>
          <w:color w:val="000000" w:themeColor="text1"/>
          <w:sz w:val="28"/>
          <w:szCs w:val="28"/>
          <w:vertAlign w:val="superscript"/>
        </w:rPr>
        <w:t>th</w:t>
      </w:r>
      <w:r w:rsidR="008A33B4" w:rsidRPr="008A33B4">
        <w:rPr>
          <w:color w:val="000000" w:themeColor="text1"/>
          <w:sz w:val="28"/>
          <w:szCs w:val="28"/>
        </w:rPr>
        <w:t xml:space="preserve"> September </w:t>
      </w:r>
    </w:p>
    <w:p w:rsidR="008A33B4" w:rsidRPr="008A33B4" w:rsidRDefault="008A33B4" w:rsidP="008A33B4">
      <w:pPr>
        <w:pStyle w:val="ListParagraph"/>
        <w:numPr>
          <w:ilvl w:val="0"/>
          <w:numId w:val="17"/>
        </w:numPr>
        <w:shd w:val="clear" w:color="auto" w:fill="FFFFFF"/>
        <w:spacing w:line="240" w:lineRule="auto"/>
        <w:ind w:right="-220"/>
        <w:jc w:val="both"/>
        <w:rPr>
          <w:color w:val="000000" w:themeColor="text1"/>
          <w:sz w:val="28"/>
          <w:szCs w:val="28"/>
        </w:rPr>
      </w:pPr>
      <w:r>
        <w:rPr>
          <w:color w:val="000000" w:themeColor="text1"/>
          <w:sz w:val="28"/>
          <w:szCs w:val="28"/>
        </w:rPr>
        <w:t>28</w:t>
      </w:r>
      <w:r w:rsidRPr="008A33B4">
        <w:rPr>
          <w:color w:val="000000" w:themeColor="text1"/>
          <w:sz w:val="28"/>
          <w:szCs w:val="28"/>
          <w:vertAlign w:val="superscript"/>
        </w:rPr>
        <w:t>th</w:t>
      </w:r>
      <w:r>
        <w:rPr>
          <w:color w:val="000000" w:themeColor="text1"/>
          <w:sz w:val="28"/>
          <w:szCs w:val="28"/>
        </w:rPr>
        <w:t xml:space="preserve"> October</w:t>
      </w:r>
    </w:p>
    <w:p w:rsidR="008A33B4" w:rsidRDefault="008A33B4" w:rsidP="008A33B4">
      <w:pPr>
        <w:pStyle w:val="ListParagraph"/>
        <w:numPr>
          <w:ilvl w:val="0"/>
          <w:numId w:val="17"/>
        </w:numPr>
        <w:shd w:val="clear" w:color="auto" w:fill="FFFFFF"/>
        <w:spacing w:line="240" w:lineRule="auto"/>
        <w:ind w:right="-220"/>
        <w:jc w:val="both"/>
        <w:rPr>
          <w:color w:val="000000" w:themeColor="text1"/>
          <w:sz w:val="28"/>
          <w:szCs w:val="28"/>
        </w:rPr>
      </w:pPr>
      <w:r>
        <w:rPr>
          <w:color w:val="000000" w:themeColor="text1"/>
          <w:sz w:val="28"/>
          <w:szCs w:val="28"/>
        </w:rPr>
        <w:t>25</w:t>
      </w:r>
      <w:r w:rsidRPr="008A33B4">
        <w:rPr>
          <w:color w:val="000000" w:themeColor="text1"/>
          <w:sz w:val="28"/>
          <w:szCs w:val="28"/>
          <w:vertAlign w:val="superscript"/>
        </w:rPr>
        <w:t>th</w:t>
      </w:r>
      <w:r>
        <w:rPr>
          <w:color w:val="000000" w:themeColor="text1"/>
          <w:sz w:val="28"/>
          <w:szCs w:val="28"/>
        </w:rPr>
        <w:t xml:space="preserve"> November</w:t>
      </w:r>
    </w:p>
    <w:p w:rsidR="000969BB" w:rsidRDefault="000969BB" w:rsidP="008A33B4">
      <w:pPr>
        <w:shd w:val="clear" w:color="auto" w:fill="FFFFFF"/>
        <w:spacing w:line="240" w:lineRule="auto"/>
        <w:ind w:right="-220"/>
        <w:jc w:val="both"/>
        <w:rPr>
          <w:color w:val="000000" w:themeColor="text1"/>
          <w:sz w:val="28"/>
          <w:szCs w:val="28"/>
        </w:rPr>
      </w:pPr>
    </w:p>
    <w:p w:rsidR="008A33B4" w:rsidRDefault="008A33B4" w:rsidP="008A33B4">
      <w:pPr>
        <w:shd w:val="clear" w:color="auto" w:fill="FFFFFF"/>
        <w:spacing w:line="240" w:lineRule="auto"/>
        <w:ind w:right="-220"/>
        <w:jc w:val="both"/>
        <w:rPr>
          <w:b/>
          <w:bCs/>
          <w:color w:val="000000" w:themeColor="text1"/>
          <w:sz w:val="28"/>
          <w:szCs w:val="28"/>
        </w:rPr>
      </w:pPr>
      <w:r w:rsidRPr="000969BB">
        <w:rPr>
          <w:b/>
          <w:bCs/>
          <w:color w:val="000000" w:themeColor="text1"/>
          <w:sz w:val="28"/>
          <w:szCs w:val="28"/>
        </w:rPr>
        <w:t xml:space="preserve">Join online via this link </w:t>
      </w:r>
      <w:hyperlink r:id="rId16" w:history="1">
        <w:r w:rsidRPr="000969BB">
          <w:rPr>
            <w:rStyle w:val="Hyperlink"/>
            <w:b/>
            <w:bCs/>
            <w:sz w:val="28"/>
            <w:szCs w:val="28"/>
          </w:rPr>
          <w:t>https://zoom.us/j/98952862430</w:t>
        </w:r>
      </w:hyperlink>
      <w:r w:rsidRPr="000969BB">
        <w:rPr>
          <w:b/>
          <w:bCs/>
          <w:color w:val="000000" w:themeColor="text1"/>
          <w:sz w:val="28"/>
          <w:szCs w:val="28"/>
        </w:rPr>
        <w:t xml:space="preserve"> or call in by UK telephone on +44 208 080 6592</w:t>
      </w:r>
    </w:p>
    <w:p w:rsidR="00900BD1" w:rsidRPr="000969BB" w:rsidRDefault="00900BD1" w:rsidP="008A33B4">
      <w:pPr>
        <w:shd w:val="clear" w:color="auto" w:fill="FFFFFF"/>
        <w:spacing w:line="240" w:lineRule="auto"/>
        <w:ind w:right="-220"/>
        <w:jc w:val="both"/>
        <w:rPr>
          <w:b/>
          <w:bCs/>
          <w:color w:val="000000" w:themeColor="text1"/>
          <w:sz w:val="28"/>
          <w:szCs w:val="28"/>
        </w:rPr>
      </w:pPr>
    </w:p>
    <w:p w:rsidR="008F2410" w:rsidRPr="004D7E02" w:rsidRDefault="0088541A" w:rsidP="004D7E02">
      <w:pPr>
        <w:shd w:val="clear" w:color="auto" w:fill="60A7C5"/>
        <w:spacing w:line="240" w:lineRule="auto"/>
        <w:jc w:val="both"/>
        <w:rPr>
          <w:b/>
          <w:color w:val="FFFFFF" w:themeColor="background1"/>
          <w:sz w:val="28"/>
          <w:szCs w:val="28"/>
        </w:rPr>
      </w:pPr>
      <w:r w:rsidRPr="004D7E02">
        <w:rPr>
          <w:b/>
          <w:color w:val="FFFFFF" w:themeColor="background1"/>
          <w:sz w:val="28"/>
          <w:szCs w:val="28"/>
        </w:rPr>
        <w:t>Resources and Information</w:t>
      </w:r>
      <w:r w:rsidR="004D7E02" w:rsidRPr="004D7E02">
        <w:rPr>
          <w:b/>
          <w:color w:val="FFFFFF" w:themeColor="background1"/>
          <w:sz w:val="28"/>
          <w:szCs w:val="28"/>
        </w:rPr>
        <w:t xml:space="preserve"> Sharing</w:t>
      </w:r>
    </w:p>
    <w:p w:rsidR="004D7E02" w:rsidRPr="004D7E02" w:rsidRDefault="004D7E02" w:rsidP="004D7E02">
      <w:pPr>
        <w:shd w:val="clear" w:color="auto" w:fill="FFFFFF"/>
        <w:spacing w:line="240" w:lineRule="auto"/>
        <w:jc w:val="both"/>
        <w:rPr>
          <w:b/>
          <w:color w:val="000000" w:themeColor="text1"/>
          <w:sz w:val="28"/>
          <w:szCs w:val="28"/>
        </w:rPr>
      </w:pPr>
    </w:p>
    <w:p w:rsidR="008F2410" w:rsidRDefault="00900BD1" w:rsidP="004D7E02">
      <w:pPr>
        <w:shd w:val="clear" w:color="auto" w:fill="FFFFFF"/>
        <w:spacing w:line="240" w:lineRule="auto"/>
        <w:jc w:val="both"/>
        <w:rPr>
          <w:b/>
          <w:color w:val="000000" w:themeColor="text1"/>
          <w:sz w:val="28"/>
          <w:szCs w:val="28"/>
        </w:rPr>
      </w:pPr>
      <w:r>
        <w:rPr>
          <w:b/>
          <w:color w:val="000000" w:themeColor="text1"/>
          <w:sz w:val="28"/>
          <w:szCs w:val="28"/>
        </w:rPr>
        <w:t>Suicide Prevention Day Vigil</w:t>
      </w:r>
    </w:p>
    <w:p w:rsidR="00DF7B76" w:rsidRPr="00281C48" w:rsidRDefault="00281C48" w:rsidP="00281C48">
      <w:pPr>
        <w:shd w:val="clear" w:color="auto" w:fill="FFFFFF"/>
        <w:spacing w:line="240" w:lineRule="auto"/>
        <w:jc w:val="both"/>
        <w:rPr>
          <w:b/>
          <w:color w:val="000000" w:themeColor="text1"/>
          <w:sz w:val="28"/>
          <w:szCs w:val="28"/>
        </w:rPr>
      </w:pPr>
      <w:r>
        <w:rPr>
          <w:b/>
          <w:noProof/>
          <w:color w:val="000000" w:themeColor="text1"/>
          <w:sz w:val="28"/>
          <w:szCs w:val="28"/>
        </w:rPr>
        <w:drawing>
          <wp:inline distT="0" distB="0" distL="0" distR="0" wp14:anchorId="51FE3261" wp14:editId="1FDF837D">
            <wp:extent cx="4113712" cy="5336498"/>
            <wp:effectExtent l="0" t="0" r="127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gil Flyer a5 v1.jpg"/>
                    <pic:cNvPicPr/>
                  </pic:nvPicPr>
                  <pic:blipFill rotWithShape="1">
                    <a:blip r:embed="rId17">
                      <a:extLst>
                        <a:ext uri="{28A0092B-C50C-407E-A947-70E740481C1C}">
                          <a14:useLocalDpi xmlns:a14="http://schemas.microsoft.com/office/drawing/2010/main" val="0"/>
                        </a:ext>
                      </a:extLst>
                    </a:blip>
                    <a:srcRect t="3367" b="5281"/>
                    <a:stretch/>
                  </pic:blipFill>
                  <pic:spPr bwMode="auto">
                    <a:xfrm>
                      <a:off x="0" y="0"/>
                      <a:ext cx="4120767" cy="5345650"/>
                    </a:xfrm>
                    <a:prstGeom prst="rect">
                      <a:avLst/>
                    </a:prstGeom>
                    <a:ln>
                      <a:noFill/>
                    </a:ln>
                    <a:extLst>
                      <a:ext uri="{53640926-AAD7-44D8-BBD7-CCE9431645EC}">
                        <a14:shadowObscured xmlns:a14="http://schemas.microsoft.com/office/drawing/2010/main"/>
                      </a:ext>
                    </a:extLst>
                  </pic:spPr>
                </pic:pic>
              </a:graphicData>
            </a:graphic>
          </wp:inline>
        </w:drawing>
      </w:r>
    </w:p>
    <w:p w:rsidR="00DF7B76" w:rsidRPr="00DF7B76" w:rsidRDefault="00DF7B76" w:rsidP="00DF7B76">
      <w:pPr>
        <w:shd w:val="clear" w:color="auto" w:fill="FFFFFF"/>
        <w:spacing w:line="240" w:lineRule="auto"/>
        <w:rPr>
          <w:rFonts w:ascii="Times New Roman" w:eastAsia="Times New Roman" w:hAnsi="Times New Roman" w:cs="Times New Roman"/>
          <w:sz w:val="24"/>
          <w:szCs w:val="24"/>
          <w:lang w:val="en-GB"/>
        </w:rPr>
      </w:pPr>
      <w:r w:rsidRPr="00DF7B76">
        <w:rPr>
          <w:rFonts w:ascii="Times New Roman" w:eastAsia="Times New Roman" w:hAnsi="Times New Roman" w:cs="Times New Roman"/>
          <w:sz w:val="24"/>
          <w:szCs w:val="24"/>
          <w:lang w:val="en-GB"/>
        </w:rPr>
        <w:lastRenderedPageBreak/>
        <w:fldChar w:fldCharType="begin"/>
      </w:r>
      <w:r w:rsidRPr="00DF7B76">
        <w:rPr>
          <w:rFonts w:ascii="Times New Roman" w:eastAsia="Times New Roman" w:hAnsi="Times New Roman" w:cs="Times New Roman"/>
          <w:sz w:val="24"/>
          <w:szCs w:val="24"/>
          <w:lang w:val="en-GB"/>
        </w:rPr>
        <w:instrText xml:space="preserve"> INCLUDEPICTURE "/var/folders/r8/rnhm95y51g754v1_hj1x0lsh0000gn/T/com.microsoft.Word/WebArchiveCopyPasteTempFiles/page1image552" \* MERGEFORMATINET </w:instrText>
      </w:r>
      <w:r w:rsidRPr="00DF7B76">
        <w:rPr>
          <w:rFonts w:ascii="Times New Roman" w:eastAsia="Times New Roman" w:hAnsi="Times New Roman" w:cs="Times New Roman"/>
          <w:sz w:val="24"/>
          <w:szCs w:val="24"/>
          <w:lang w:val="en-GB"/>
        </w:rPr>
        <w:fldChar w:fldCharType="separate"/>
      </w:r>
      <w:r w:rsidRPr="00DF7B76">
        <w:rPr>
          <w:rFonts w:ascii="Times New Roman" w:eastAsia="Times New Roman" w:hAnsi="Times New Roman" w:cs="Times New Roman"/>
          <w:noProof/>
          <w:sz w:val="24"/>
          <w:szCs w:val="24"/>
          <w:lang w:val="en-GB"/>
        </w:rPr>
        <w:drawing>
          <wp:inline distT="0" distB="0" distL="0" distR="0">
            <wp:extent cx="989330" cy="884555"/>
            <wp:effectExtent l="0" t="0" r="0" b="0"/>
            <wp:docPr id="40" name="Picture 40" descr="page1image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5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9330" cy="884555"/>
                    </a:xfrm>
                    <a:prstGeom prst="rect">
                      <a:avLst/>
                    </a:prstGeom>
                    <a:noFill/>
                    <a:ln>
                      <a:noFill/>
                    </a:ln>
                  </pic:spPr>
                </pic:pic>
              </a:graphicData>
            </a:graphic>
          </wp:inline>
        </w:drawing>
      </w:r>
      <w:r w:rsidRPr="00DF7B76">
        <w:rPr>
          <w:rFonts w:ascii="Times New Roman" w:eastAsia="Times New Roman" w:hAnsi="Times New Roman" w:cs="Times New Roman"/>
          <w:sz w:val="24"/>
          <w:szCs w:val="24"/>
          <w:lang w:val="en-GB"/>
        </w:rPr>
        <w:fldChar w:fldCharType="end"/>
      </w:r>
      <w:r w:rsidRPr="00DF7B76">
        <w:rPr>
          <w:rFonts w:ascii="Times New Roman" w:eastAsia="Times New Roman" w:hAnsi="Times New Roman" w:cs="Times New Roman"/>
          <w:sz w:val="24"/>
          <w:szCs w:val="24"/>
          <w:lang w:val="en-GB"/>
        </w:rPr>
        <w:fldChar w:fldCharType="begin"/>
      </w:r>
      <w:r w:rsidRPr="00DF7B76">
        <w:rPr>
          <w:rFonts w:ascii="Times New Roman" w:eastAsia="Times New Roman" w:hAnsi="Times New Roman" w:cs="Times New Roman"/>
          <w:sz w:val="24"/>
          <w:szCs w:val="24"/>
          <w:lang w:val="en-GB"/>
        </w:rPr>
        <w:instrText xml:space="preserve"> INCLUDEPICTURE "/var/folders/r8/rnhm95y51g754v1_hj1x0lsh0000gn/T/com.microsoft.Word/WebArchiveCopyPasteTempFiles/page1image720" \* MERGEFORMATINET </w:instrText>
      </w:r>
      <w:r w:rsidRPr="00DF7B76">
        <w:rPr>
          <w:rFonts w:ascii="Times New Roman" w:eastAsia="Times New Roman" w:hAnsi="Times New Roman" w:cs="Times New Roman"/>
          <w:sz w:val="24"/>
          <w:szCs w:val="24"/>
          <w:lang w:val="en-GB"/>
        </w:rPr>
        <w:fldChar w:fldCharType="separate"/>
      </w:r>
      <w:r w:rsidRPr="00DF7B76">
        <w:rPr>
          <w:rFonts w:ascii="Times New Roman" w:eastAsia="Times New Roman" w:hAnsi="Times New Roman" w:cs="Times New Roman"/>
          <w:noProof/>
          <w:sz w:val="24"/>
          <w:szCs w:val="24"/>
          <w:lang w:val="en-GB"/>
        </w:rPr>
        <w:drawing>
          <wp:inline distT="0" distB="0" distL="0" distR="0">
            <wp:extent cx="4122420" cy="764540"/>
            <wp:effectExtent l="0" t="0" r="5080" b="0"/>
            <wp:docPr id="39" name="Picture 39" descr="page1image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image7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2420" cy="764540"/>
                    </a:xfrm>
                    <a:prstGeom prst="rect">
                      <a:avLst/>
                    </a:prstGeom>
                    <a:noFill/>
                    <a:ln>
                      <a:noFill/>
                    </a:ln>
                  </pic:spPr>
                </pic:pic>
              </a:graphicData>
            </a:graphic>
          </wp:inline>
        </w:drawing>
      </w:r>
      <w:r w:rsidRPr="00DF7B76">
        <w:rPr>
          <w:rFonts w:ascii="Times New Roman" w:eastAsia="Times New Roman" w:hAnsi="Times New Roman" w:cs="Times New Roman"/>
          <w:sz w:val="24"/>
          <w:szCs w:val="24"/>
          <w:lang w:val="en-GB"/>
        </w:rPr>
        <w:fldChar w:fldCharType="end"/>
      </w:r>
    </w:p>
    <w:p w:rsidR="00DF7B76" w:rsidRDefault="00DF7B76" w:rsidP="00DF7B76">
      <w:pPr>
        <w:shd w:val="clear" w:color="auto" w:fill="FFFFFF"/>
        <w:spacing w:before="100" w:beforeAutospacing="1" w:after="100" w:afterAutospacing="1" w:line="240" w:lineRule="auto"/>
        <w:rPr>
          <w:rFonts w:ascii="Calibri,Bold" w:eastAsia="Times New Roman" w:hAnsi="Calibri,Bold" w:cs="Times New Roman"/>
          <w:sz w:val="50"/>
          <w:szCs w:val="50"/>
          <w:lang w:val="en-GB"/>
        </w:rPr>
      </w:pPr>
      <w:r w:rsidRPr="00DF7B76">
        <w:rPr>
          <w:rFonts w:ascii="Calibri,Bold" w:eastAsia="Times New Roman" w:hAnsi="Calibri,Bold" w:cs="Times New Roman"/>
          <w:sz w:val="80"/>
          <w:szCs w:val="80"/>
          <w:lang w:val="en-GB"/>
        </w:rPr>
        <w:t xml:space="preserve">Salford Living Well Programme </w:t>
      </w:r>
      <w:r w:rsidRPr="00DF7B76">
        <w:rPr>
          <w:rFonts w:ascii="Calibri,Bold" w:eastAsia="Times New Roman" w:hAnsi="Calibri,Bold" w:cs="Times New Roman"/>
          <w:sz w:val="50"/>
          <w:szCs w:val="50"/>
          <w:lang w:val="en-GB"/>
        </w:rPr>
        <w:t xml:space="preserve">Update to Salford MH Forum – 26 August 2020 </w:t>
      </w:r>
    </w:p>
    <w:p w:rsidR="00DF7B76" w:rsidRPr="00DF7B76" w:rsidRDefault="00DF7B76" w:rsidP="00DF7B76">
      <w:pPr>
        <w:shd w:val="clear" w:color="auto" w:fill="FFFFFF"/>
        <w:spacing w:before="100" w:beforeAutospacing="1" w:after="100" w:afterAutospacing="1" w:line="240" w:lineRule="auto"/>
        <w:rPr>
          <w:rFonts w:ascii="Times New Roman" w:eastAsia="Times New Roman" w:hAnsi="Times New Roman" w:cs="Times New Roman"/>
          <w:sz w:val="24"/>
          <w:szCs w:val="24"/>
          <w:lang w:val="en-GB"/>
        </w:rPr>
      </w:pPr>
      <w:r>
        <w:rPr>
          <w:rFonts w:ascii="Calibri,Bold" w:eastAsia="Times New Roman" w:hAnsi="Calibri,Bold" w:cs="Times New Roman"/>
          <w:sz w:val="50"/>
          <w:szCs w:val="50"/>
          <w:lang w:val="en-GB"/>
        </w:rPr>
        <w:t>Chris Ogden – Programme Manager</w:t>
      </w:r>
    </w:p>
    <w:p w:rsidR="00DF7B76" w:rsidRPr="00DF7B76" w:rsidRDefault="00DF7B76" w:rsidP="00DF7B76">
      <w:pPr>
        <w:spacing w:line="240" w:lineRule="auto"/>
        <w:rPr>
          <w:rFonts w:ascii="Times New Roman" w:eastAsia="Times New Roman" w:hAnsi="Times New Roman" w:cs="Times New Roman"/>
          <w:sz w:val="24"/>
          <w:szCs w:val="24"/>
          <w:lang w:val="en-GB"/>
        </w:rPr>
      </w:pPr>
      <w:r w:rsidRPr="00DF7B76">
        <w:rPr>
          <w:rFonts w:ascii="Times New Roman" w:eastAsia="Times New Roman" w:hAnsi="Times New Roman" w:cs="Times New Roman"/>
          <w:sz w:val="24"/>
          <w:szCs w:val="24"/>
          <w:lang w:val="en-GB"/>
        </w:rPr>
        <w:fldChar w:fldCharType="begin"/>
      </w:r>
      <w:r w:rsidRPr="00DF7B76">
        <w:rPr>
          <w:rFonts w:ascii="Times New Roman" w:eastAsia="Times New Roman" w:hAnsi="Times New Roman" w:cs="Times New Roman"/>
          <w:sz w:val="24"/>
          <w:szCs w:val="24"/>
          <w:lang w:val="en-GB"/>
        </w:rPr>
        <w:instrText xml:space="preserve"> INCLUDEPICTURE "/var/folders/r8/rnhm95y51g754v1_hj1x0lsh0000gn/T/com.microsoft.Word/WebArchiveCopyPasteTempFiles/page2image256" \* MERGEFORMATINET </w:instrText>
      </w:r>
      <w:r w:rsidRPr="00DF7B76">
        <w:rPr>
          <w:rFonts w:ascii="Times New Roman" w:eastAsia="Times New Roman" w:hAnsi="Times New Roman" w:cs="Times New Roman"/>
          <w:sz w:val="24"/>
          <w:szCs w:val="24"/>
          <w:lang w:val="en-GB"/>
        </w:rPr>
        <w:fldChar w:fldCharType="separate"/>
      </w:r>
      <w:r w:rsidRPr="00DF7B76">
        <w:rPr>
          <w:rFonts w:ascii="Times New Roman" w:eastAsia="Times New Roman" w:hAnsi="Times New Roman" w:cs="Times New Roman"/>
          <w:noProof/>
          <w:sz w:val="24"/>
          <w:szCs w:val="24"/>
          <w:lang w:val="en-GB"/>
        </w:rPr>
        <w:drawing>
          <wp:inline distT="0" distB="0" distL="0" distR="0">
            <wp:extent cx="5457907" cy="2863121"/>
            <wp:effectExtent l="0" t="0" r="3175" b="0"/>
            <wp:docPr id="38" name="Picture 38" descr="page2image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256"/>
                    <pic:cNvPicPr>
                      <a:picLocks noChangeAspect="1" noChangeArrowheads="1"/>
                    </pic:cNvPicPr>
                  </pic:nvPicPr>
                  <pic:blipFill rotWithShape="1">
                    <a:blip r:embed="rId20">
                      <a:extLst>
                        <a:ext uri="{28A0092B-C50C-407E-A947-70E740481C1C}">
                          <a14:useLocalDpi xmlns:a14="http://schemas.microsoft.com/office/drawing/2010/main" val="0"/>
                        </a:ext>
                      </a:extLst>
                    </a:blip>
                    <a:srcRect t="8754" b="21224"/>
                    <a:stretch/>
                  </pic:blipFill>
                  <pic:spPr bwMode="auto">
                    <a:xfrm>
                      <a:off x="0" y="0"/>
                      <a:ext cx="5474365" cy="2871755"/>
                    </a:xfrm>
                    <a:prstGeom prst="rect">
                      <a:avLst/>
                    </a:prstGeom>
                    <a:noFill/>
                    <a:ln>
                      <a:noFill/>
                    </a:ln>
                    <a:extLst>
                      <a:ext uri="{53640926-AAD7-44D8-BBD7-CCE9431645EC}">
                        <a14:shadowObscured xmlns:a14="http://schemas.microsoft.com/office/drawing/2010/main"/>
                      </a:ext>
                    </a:extLst>
                  </pic:spPr>
                </pic:pic>
              </a:graphicData>
            </a:graphic>
          </wp:inline>
        </w:drawing>
      </w:r>
      <w:r w:rsidRPr="00DF7B76">
        <w:rPr>
          <w:rFonts w:ascii="Times New Roman" w:eastAsia="Times New Roman" w:hAnsi="Times New Roman" w:cs="Times New Roman"/>
          <w:sz w:val="24"/>
          <w:szCs w:val="24"/>
          <w:lang w:val="en-GB"/>
        </w:rPr>
        <w:fldChar w:fldCharType="end"/>
      </w:r>
    </w:p>
    <w:p w:rsidR="00DF7B76" w:rsidRPr="00DF7B76" w:rsidRDefault="00DF7B76" w:rsidP="00DF7B76">
      <w:pPr>
        <w:spacing w:line="240" w:lineRule="auto"/>
        <w:rPr>
          <w:rFonts w:ascii="Times New Roman" w:eastAsia="Times New Roman" w:hAnsi="Times New Roman" w:cs="Times New Roman"/>
          <w:sz w:val="24"/>
          <w:szCs w:val="24"/>
          <w:lang w:val="en-GB"/>
        </w:rPr>
      </w:pPr>
      <w:r w:rsidRPr="00DF7B76">
        <w:rPr>
          <w:rFonts w:ascii="Times New Roman" w:eastAsia="Times New Roman" w:hAnsi="Times New Roman" w:cs="Times New Roman"/>
          <w:sz w:val="24"/>
          <w:szCs w:val="24"/>
          <w:lang w:val="en-GB"/>
        </w:rPr>
        <w:fldChar w:fldCharType="begin"/>
      </w:r>
      <w:r w:rsidRPr="00DF7B76">
        <w:rPr>
          <w:rFonts w:ascii="Times New Roman" w:eastAsia="Times New Roman" w:hAnsi="Times New Roman" w:cs="Times New Roman"/>
          <w:sz w:val="24"/>
          <w:szCs w:val="24"/>
          <w:lang w:val="en-GB"/>
        </w:rPr>
        <w:instrText xml:space="preserve"> INCLUDEPICTURE "/var/folders/r8/rnhm95y51g754v1_hj1x0lsh0000gn/T/com.microsoft.Word/WebArchiveCopyPasteTempFiles/page3image256" \* MERGEFORMATINET </w:instrText>
      </w:r>
      <w:r w:rsidRPr="00DF7B76">
        <w:rPr>
          <w:rFonts w:ascii="Times New Roman" w:eastAsia="Times New Roman" w:hAnsi="Times New Roman" w:cs="Times New Roman"/>
          <w:sz w:val="24"/>
          <w:szCs w:val="24"/>
          <w:lang w:val="en-GB"/>
        </w:rPr>
        <w:fldChar w:fldCharType="separate"/>
      </w:r>
      <w:r w:rsidRPr="00DF7B76">
        <w:rPr>
          <w:rFonts w:ascii="Times New Roman" w:eastAsia="Times New Roman" w:hAnsi="Times New Roman" w:cs="Times New Roman"/>
          <w:noProof/>
          <w:sz w:val="24"/>
          <w:szCs w:val="24"/>
          <w:lang w:val="en-GB"/>
        </w:rPr>
        <w:drawing>
          <wp:inline distT="0" distB="0" distL="0" distR="0">
            <wp:extent cx="4753424" cy="3132944"/>
            <wp:effectExtent l="0" t="0" r="0" b="4445"/>
            <wp:docPr id="37" name="Picture 37" descr="page3image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3image256"/>
                    <pic:cNvPicPr>
                      <a:picLocks noChangeAspect="1" noChangeArrowheads="1"/>
                    </pic:cNvPicPr>
                  </pic:nvPicPr>
                  <pic:blipFill rotWithShape="1">
                    <a:blip r:embed="rId21">
                      <a:extLst>
                        <a:ext uri="{28A0092B-C50C-407E-A947-70E740481C1C}">
                          <a14:useLocalDpi xmlns:a14="http://schemas.microsoft.com/office/drawing/2010/main" val="0"/>
                        </a:ext>
                      </a:extLst>
                    </a:blip>
                    <a:srcRect t="8753" r="12770" b="14505"/>
                    <a:stretch/>
                  </pic:blipFill>
                  <pic:spPr bwMode="auto">
                    <a:xfrm>
                      <a:off x="0" y="0"/>
                      <a:ext cx="4762315" cy="3138804"/>
                    </a:xfrm>
                    <a:prstGeom prst="rect">
                      <a:avLst/>
                    </a:prstGeom>
                    <a:noFill/>
                    <a:ln>
                      <a:noFill/>
                    </a:ln>
                    <a:extLst>
                      <a:ext uri="{53640926-AAD7-44D8-BBD7-CCE9431645EC}">
                        <a14:shadowObscured xmlns:a14="http://schemas.microsoft.com/office/drawing/2010/main"/>
                      </a:ext>
                    </a:extLst>
                  </pic:spPr>
                </pic:pic>
              </a:graphicData>
            </a:graphic>
          </wp:inline>
        </w:drawing>
      </w:r>
      <w:r w:rsidRPr="00DF7B76">
        <w:rPr>
          <w:rFonts w:ascii="Times New Roman" w:eastAsia="Times New Roman" w:hAnsi="Times New Roman" w:cs="Times New Roman"/>
          <w:sz w:val="24"/>
          <w:szCs w:val="24"/>
          <w:lang w:val="en-GB"/>
        </w:rPr>
        <w:fldChar w:fldCharType="end"/>
      </w:r>
    </w:p>
    <w:p w:rsidR="00DF7B76" w:rsidRPr="00DF7B76" w:rsidRDefault="00DF7B76" w:rsidP="00DF7B76">
      <w:pPr>
        <w:shd w:val="clear" w:color="auto" w:fill="FFFFFF"/>
        <w:spacing w:line="240" w:lineRule="auto"/>
        <w:rPr>
          <w:rFonts w:ascii="Times New Roman" w:eastAsia="Times New Roman" w:hAnsi="Times New Roman" w:cs="Times New Roman"/>
          <w:sz w:val="24"/>
          <w:szCs w:val="24"/>
          <w:lang w:val="en-GB"/>
        </w:rPr>
      </w:pPr>
    </w:p>
    <w:p w:rsidR="00DF7B76" w:rsidRPr="00DF7B76" w:rsidRDefault="00DF7B76" w:rsidP="00DF7B76">
      <w:pPr>
        <w:shd w:val="clear" w:color="auto" w:fill="FFFFFF"/>
        <w:spacing w:line="240" w:lineRule="auto"/>
        <w:rPr>
          <w:rFonts w:eastAsia="Times New Roman"/>
          <w:b/>
          <w:bCs/>
          <w:color w:val="3F2838"/>
          <w:sz w:val="28"/>
          <w:szCs w:val="28"/>
          <w:lang w:val="en-GB"/>
        </w:rPr>
      </w:pPr>
      <w:r w:rsidRPr="00DF7B76">
        <w:rPr>
          <w:rFonts w:eastAsia="Times New Roman"/>
          <w:b/>
          <w:bCs/>
          <w:color w:val="3F2838"/>
          <w:sz w:val="28"/>
          <w:szCs w:val="28"/>
          <w:lang w:val="en-GB"/>
        </w:rPr>
        <w:t>Living Well Salford – Target Groups</w:t>
      </w:r>
    </w:p>
    <w:p w:rsidR="00DF7B76" w:rsidRPr="00DF7B76" w:rsidRDefault="00DF7B76" w:rsidP="00DF7B76">
      <w:pPr>
        <w:shd w:val="clear" w:color="auto" w:fill="FFFFFF"/>
        <w:spacing w:line="240" w:lineRule="auto"/>
        <w:rPr>
          <w:rFonts w:eastAsia="Times New Roman"/>
          <w:b/>
          <w:bCs/>
          <w:sz w:val="28"/>
          <w:szCs w:val="28"/>
          <w:lang w:val="en-GB"/>
        </w:rPr>
      </w:pPr>
      <w:r w:rsidRPr="00DF7B76">
        <w:rPr>
          <w:rFonts w:eastAsia="Times New Roman"/>
          <w:b/>
          <w:bCs/>
          <w:color w:val="3F2838"/>
          <w:sz w:val="28"/>
          <w:szCs w:val="28"/>
          <w:lang w:val="en-GB"/>
        </w:rPr>
        <w:t xml:space="preserve"> </w:t>
      </w:r>
    </w:p>
    <w:p w:rsidR="00DF7B76" w:rsidRPr="00DF7B76" w:rsidRDefault="00DF7B76" w:rsidP="00DF7B76">
      <w:p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Target Groups are Working Age Adults who: </w:t>
      </w:r>
    </w:p>
    <w:p w:rsidR="00DF7B76" w:rsidRPr="00DF7B76" w:rsidRDefault="00DF7B76" w:rsidP="00DF7B76">
      <w:p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 Fall through the gaps between services e.g. those referred from primary care but who don’t meet the criteria for secondary care services. </w:t>
      </w:r>
    </w:p>
    <w:p w:rsidR="00DF7B76" w:rsidRPr="00DF7B76" w:rsidRDefault="00DF7B76" w:rsidP="00DF7B76">
      <w:p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 May be assessed by the Liaison service but do not need further intervention from the CMHT </w:t>
      </w:r>
    </w:p>
    <w:p w:rsidR="00DF7B76" w:rsidRPr="00DF7B76" w:rsidRDefault="00DF7B76" w:rsidP="00DF7B76">
      <w:p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  Could be supported to step down from the CMHT with further support </w:t>
      </w:r>
    </w:p>
    <w:p w:rsidR="00DF7B76" w:rsidRPr="00DF7B76" w:rsidRDefault="00DF7B76" w:rsidP="00DF7B76">
      <w:pPr>
        <w:shd w:val="clear" w:color="auto" w:fill="FFFFFF"/>
        <w:spacing w:line="240" w:lineRule="auto"/>
        <w:rPr>
          <w:rFonts w:eastAsia="Times New Roman"/>
          <w:sz w:val="28"/>
          <w:szCs w:val="28"/>
          <w:lang w:val="en-GB"/>
        </w:rPr>
      </w:pPr>
    </w:p>
    <w:p w:rsidR="00DF7B76" w:rsidRPr="00DF7B76" w:rsidRDefault="00DF7B76" w:rsidP="00DF7B76">
      <w:p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People from the above cohorts may experience: </w:t>
      </w:r>
    </w:p>
    <w:p w:rsidR="00DF7B76" w:rsidRPr="00DF7B76" w:rsidRDefault="00DF7B76" w:rsidP="00DF7B76">
      <w:p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 Complex social care needs, including those living unstable, chaotic lives (eg drugs, alcohol, homelessness) </w:t>
      </w:r>
    </w:p>
    <w:p w:rsidR="00DF7B76" w:rsidRPr="00DF7B76" w:rsidRDefault="00DF7B76" w:rsidP="00DF7B76">
      <w:p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 Long term physical health conditions and mental health conditions </w:t>
      </w:r>
    </w:p>
    <w:p w:rsidR="00DF7B76" w:rsidRPr="00DF7B76" w:rsidRDefault="00DF7B76" w:rsidP="00DF7B76">
      <w:p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 Domestic violence and be in contact with services (eg MASH, Police) </w:t>
      </w:r>
    </w:p>
    <w:p w:rsidR="00DF7B76" w:rsidRPr="00DF7B76" w:rsidRDefault="00DF7B76" w:rsidP="00DF7B76">
      <w:p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 Transition to adult services (LAC?) </w:t>
      </w:r>
    </w:p>
    <w:p w:rsidR="00DF7B76" w:rsidRPr="00DF7B76" w:rsidRDefault="00DF7B76" w:rsidP="00DF7B76">
      <w:p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 Caring Roles </w:t>
      </w:r>
    </w:p>
    <w:p w:rsidR="00DF7B76" w:rsidRPr="00DF7B76" w:rsidRDefault="00DF7B76" w:rsidP="00DF7B76">
      <w:p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 Isolation, including adults living alone and older adults post bereavement </w:t>
      </w:r>
    </w:p>
    <w:p w:rsidR="00DF7B76" w:rsidRPr="00DF7B76" w:rsidRDefault="00DF7B76" w:rsidP="00DF7B76">
      <w:p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 PTSD e.g. Refugee and Asylum Seekers </w:t>
      </w:r>
    </w:p>
    <w:p w:rsidR="00DF7B76" w:rsidRPr="00DF7B76" w:rsidRDefault="00DF7B76" w:rsidP="00DF7B76">
      <w:p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 Reluctance to access mental health support due to stigma or lack of recognition of mental health e.g. the Jewish community, BME communities... but not those in immediate crisis or exhibiting very high risk. </w:t>
      </w:r>
    </w:p>
    <w:p w:rsidR="00DF7B76" w:rsidRPr="00DF7B76" w:rsidRDefault="00DF7B76" w:rsidP="00DF7B76">
      <w:pPr>
        <w:shd w:val="clear" w:color="auto" w:fill="FFFFFF"/>
        <w:spacing w:line="240" w:lineRule="auto"/>
        <w:rPr>
          <w:rFonts w:eastAsia="Times New Roman"/>
          <w:sz w:val="28"/>
          <w:szCs w:val="28"/>
          <w:lang w:val="en-GB"/>
        </w:rPr>
      </w:pPr>
    </w:p>
    <w:p w:rsidR="00DF7B76" w:rsidRPr="00DF7B76" w:rsidRDefault="00DF7B76" w:rsidP="00DF7B76">
      <w:pPr>
        <w:shd w:val="clear" w:color="auto" w:fill="FFFFFF"/>
        <w:spacing w:line="240" w:lineRule="auto"/>
        <w:rPr>
          <w:rFonts w:eastAsia="Times New Roman"/>
          <w:b/>
          <w:bCs/>
          <w:sz w:val="28"/>
          <w:szCs w:val="28"/>
          <w:lang w:val="en-GB"/>
        </w:rPr>
      </w:pPr>
      <w:r w:rsidRPr="00DF7B76">
        <w:rPr>
          <w:rFonts w:eastAsia="Times New Roman"/>
          <w:b/>
          <w:bCs/>
          <w:sz w:val="28"/>
          <w:szCs w:val="28"/>
          <w:lang w:val="en-GB"/>
        </w:rPr>
        <w:t xml:space="preserve">Engagement &amp; Design Process </w:t>
      </w:r>
    </w:p>
    <w:p w:rsidR="00DF7B76" w:rsidRPr="00DF7B76" w:rsidRDefault="00DF7B76" w:rsidP="00DF7B76">
      <w:pPr>
        <w:shd w:val="clear" w:color="auto" w:fill="FFFFFF"/>
        <w:spacing w:line="240" w:lineRule="auto"/>
        <w:rPr>
          <w:rFonts w:eastAsia="Times New Roman"/>
          <w:b/>
          <w:bCs/>
          <w:sz w:val="28"/>
          <w:szCs w:val="28"/>
          <w:lang w:val="en-GB"/>
        </w:rPr>
      </w:pPr>
      <w:r w:rsidRPr="00DF7B76">
        <w:rPr>
          <w:rFonts w:eastAsia="Times New Roman"/>
          <w:b/>
          <w:bCs/>
          <w:color w:val="3F2838"/>
          <w:sz w:val="28"/>
          <w:szCs w:val="28"/>
          <w:lang w:val="en-GB"/>
        </w:rPr>
        <w:t xml:space="preserve">The Process: Engagement </w:t>
      </w:r>
    </w:p>
    <w:p w:rsidR="00DF7B76" w:rsidRPr="00DF7B76" w:rsidRDefault="00DF7B76" w:rsidP="00DF7B76">
      <w:pPr>
        <w:shd w:val="clear" w:color="auto" w:fill="FFFFFF"/>
        <w:spacing w:line="240" w:lineRule="auto"/>
        <w:rPr>
          <w:rFonts w:eastAsia="Times New Roman"/>
          <w:color w:val="3F2838"/>
          <w:sz w:val="28"/>
          <w:szCs w:val="28"/>
          <w:lang w:val="en-GB"/>
        </w:rPr>
      </w:pPr>
    </w:p>
    <w:p w:rsidR="00DF7B76" w:rsidRPr="00DF7B76" w:rsidRDefault="00DF7B76" w:rsidP="00DF7B76">
      <w:pPr>
        <w:shd w:val="clear" w:color="auto" w:fill="FFFFFF"/>
        <w:spacing w:line="240" w:lineRule="auto"/>
        <w:rPr>
          <w:rFonts w:eastAsia="Times New Roman"/>
          <w:b/>
          <w:bCs/>
          <w:sz w:val="28"/>
          <w:szCs w:val="28"/>
          <w:lang w:val="en-GB"/>
        </w:rPr>
      </w:pPr>
      <w:r w:rsidRPr="00DF7B76">
        <w:rPr>
          <w:rFonts w:eastAsia="Times New Roman"/>
          <w:b/>
          <w:bCs/>
          <w:color w:val="3F2838"/>
          <w:sz w:val="28"/>
          <w:szCs w:val="28"/>
          <w:lang w:val="en-GB"/>
        </w:rPr>
        <w:t xml:space="preserve">Ethnographic Research </w:t>
      </w:r>
    </w:p>
    <w:p w:rsidR="00DF7B76" w:rsidRPr="00DF7B76" w:rsidRDefault="00DF7B76" w:rsidP="00DF7B76">
      <w:pPr>
        <w:pStyle w:val="ListParagraph"/>
        <w:numPr>
          <w:ilvl w:val="0"/>
          <w:numId w:val="33"/>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The study of people and cultures. Designed to understand the world from the perspective of the participants </w:t>
      </w:r>
    </w:p>
    <w:p w:rsidR="00DF7B76" w:rsidRPr="00DF7B76" w:rsidRDefault="00DF7B76" w:rsidP="00DF7B76">
      <w:pPr>
        <w:numPr>
          <w:ilvl w:val="0"/>
          <w:numId w:val="23"/>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‘Walking alongside’ someone vs simply asking about their experiences </w:t>
      </w:r>
    </w:p>
    <w:p w:rsidR="00DF7B76" w:rsidRPr="00DF7B76" w:rsidRDefault="00DF7B76" w:rsidP="00DF7B76">
      <w:pPr>
        <w:numPr>
          <w:ilvl w:val="0"/>
          <w:numId w:val="23"/>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Allows observation of people’s lives to understand their strengths, </w:t>
      </w:r>
    </w:p>
    <w:p w:rsidR="00DF7B76" w:rsidRPr="00DF7B76" w:rsidRDefault="00DF7B76" w:rsidP="00DF7B76">
      <w:pPr>
        <w:shd w:val="clear" w:color="auto" w:fill="FFFFFF"/>
        <w:spacing w:line="240" w:lineRule="auto"/>
        <w:ind w:left="720"/>
        <w:rPr>
          <w:rFonts w:eastAsia="Times New Roman"/>
          <w:sz w:val="28"/>
          <w:szCs w:val="28"/>
          <w:lang w:val="en-GB"/>
        </w:rPr>
      </w:pPr>
      <w:r w:rsidRPr="00DF7B76">
        <w:rPr>
          <w:rFonts w:eastAsia="Times New Roman"/>
          <w:sz w:val="28"/>
          <w:szCs w:val="28"/>
          <w:lang w:val="en-GB"/>
        </w:rPr>
        <w:t xml:space="preserve">resilience, contacts, challenges, aspirations </w:t>
      </w:r>
    </w:p>
    <w:p w:rsidR="00DF7B76" w:rsidRPr="00DF7B76" w:rsidRDefault="00DF7B76" w:rsidP="00DF7B76">
      <w:pPr>
        <w:numPr>
          <w:ilvl w:val="0"/>
          <w:numId w:val="23"/>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Range of people trained in ethnographic approaches </w:t>
      </w:r>
    </w:p>
    <w:p w:rsidR="00DF7B76" w:rsidRPr="00DF7B76" w:rsidRDefault="00DF7B76" w:rsidP="00DF7B76">
      <w:pPr>
        <w:numPr>
          <w:ilvl w:val="0"/>
          <w:numId w:val="23"/>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8 journeys gathered initially – depth of insights vs number of stories </w:t>
      </w:r>
    </w:p>
    <w:p w:rsidR="00DF7B76" w:rsidRPr="00DF7B76" w:rsidRDefault="00DF7B76" w:rsidP="00DF7B76">
      <w:pPr>
        <w:numPr>
          <w:ilvl w:val="0"/>
          <w:numId w:val="23"/>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Incredibly powerful way of presenting a case for doing something differently </w:t>
      </w:r>
    </w:p>
    <w:p w:rsidR="00DF7B76" w:rsidRPr="00DF7B76" w:rsidRDefault="00DF7B76" w:rsidP="00DF7B76">
      <w:pPr>
        <w:shd w:val="clear" w:color="auto" w:fill="FFFFFF"/>
        <w:spacing w:line="240" w:lineRule="auto"/>
        <w:rPr>
          <w:rFonts w:eastAsia="Times New Roman"/>
          <w:color w:val="3F2838"/>
          <w:sz w:val="28"/>
          <w:szCs w:val="28"/>
          <w:lang w:val="en-GB"/>
        </w:rPr>
        <w:sectPr w:rsidR="00DF7B76" w:rsidRPr="00DF7B76" w:rsidSect="004D7E02">
          <w:footerReference w:type="even" r:id="rId22"/>
          <w:footerReference w:type="default" r:id="rId23"/>
          <w:pgSz w:w="12240" w:h="15840"/>
          <w:pgMar w:top="720" w:right="720" w:bottom="720" w:left="720" w:header="720" w:footer="720" w:gutter="0"/>
          <w:pgNumType w:start="1"/>
          <w:cols w:space="720"/>
          <w:docGrid w:linePitch="299"/>
        </w:sectPr>
      </w:pPr>
    </w:p>
    <w:p w:rsidR="00DF7B76" w:rsidRDefault="00DF7B76" w:rsidP="00DF7B76">
      <w:pPr>
        <w:shd w:val="clear" w:color="auto" w:fill="FFFFFF"/>
        <w:spacing w:line="240" w:lineRule="auto"/>
        <w:rPr>
          <w:rFonts w:eastAsia="Times New Roman"/>
          <w:b/>
          <w:bCs/>
          <w:color w:val="3F2838"/>
          <w:sz w:val="28"/>
          <w:szCs w:val="28"/>
          <w:lang w:val="en-GB"/>
        </w:rPr>
      </w:pPr>
    </w:p>
    <w:p w:rsidR="00DF7B76" w:rsidRPr="00DF7B76" w:rsidRDefault="00DF7B76" w:rsidP="00DF7B76">
      <w:pPr>
        <w:shd w:val="clear" w:color="auto" w:fill="FFFFFF"/>
        <w:spacing w:line="240" w:lineRule="auto"/>
        <w:rPr>
          <w:rFonts w:eastAsia="Times New Roman"/>
          <w:b/>
          <w:bCs/>
          <w:sz w:val="28"/>
          <w:szCs w:val="28"/>
          <w:lang w:val="en-GB"/>
        </w:rPr>
      </w:pPr>
      <w:r w:rsidRPr="00DF7B76">
        <w:rPr>
          <w:rFonts w:eastAsia="Times New Roman"/>
          <w:b/>
          <w:bCs/>
          <w:color w:val="3F2838"/>
          <w:sz w:val="28"/>
          <w:szCs w:val="28"/>
          <w:lang w:val="en-GB"/>
        </w:rPr>
        <w:t xml:space="preserve">Engagement: Insights </w:t>
      </w:r>
    </w:p>
    <w:p w:rsidR="00DF7B76" w:rsidRPr="00DF7B76" w:rsidRDefault="00DF7B76" w:rsidP="00DF7B76">
      <w:pPr>
        <w:shd w:val="clear" w:color="auto" w:fill="FFFFFF"/>
        <w:spacing w:line="240" w:lineRule="auto"/>
        <w:rPr>
          <w:rFonts w:eastAsia="Times New Roman"/>
          <w:sz w:val="28"/>
          <w:szCs w:val="28"/>
          <w:lang w:val="en-GB"/>
        </w:rPr>
      </w:pPr>
      <w:r w:rsidRPr="00DF7B76">
        <w:rPr>
          <w:rFonts w:eastAsia="Times New Roman"/>
          <w:sz w:val="28"/>
          <w:szCs w:val="28"/>
          <w:lang w:val="en-GB"/>
        </w:rPr>
        <w:t>• Key insights:</w:t>
      </w:r>
      <w:r w:rsidRPr="00DF7B76">
        <w:rPr>
          <w:rFonts w:eastAsia="Times New Roman"/>
          <w:sz w:val="28"/>
          <w:szCs w:val="28"/>
          <w:lang w:val="en-GB"/>
        </w:rPr>
        <w:br/>
        <w:t xml:space="preserve">• Trauma and Adverse Childhood Experiences </w:t>
      </w:r>
    </w:p>
    <w:p w:rsidR="00DF7B76" w:rsidRDefault="00DF7B76" w:rsidP="00DF7B76">
      <w:pPr>
        <w:shd w:val="clear" w:color="auto" w:fill="FFFFFF"/>
        <w:spacing w:line="240" w:lineRule="auto"/>
        <w:rPr>
          <w:rFonts w:eastAsia="Times New Roman"/>
          <w:sz w:val="28"/>
          <w:szCs w:val="28"/>
          <w:lang w:val="en-GB"/>
        </w:rPr>
      </w:pPr>
      <w:r w:rsidRPr="00DF7B76">
        <w:rPr>
          <w:rFonts w:eastAsia="Times New Roman"/>
          <w:sz w:val="28"/>
          <w:szCs w:val="28"/>
          <w:lang w:val="en-GB"/>
        </w:rPr>
        <w:t>• Resilience</w:t>
      </w:r>
      <w:r w:rsidRPr="00DF7B76">
        <w:rPr>
          <w:rFonts w:eastAsia="Times New Roman"/>
          <w:sz w:val="28"/>
          <w:szCs w:val="28"/>
          <w:lang w:val="en-GB"/>
        </w:rPr>
        <w:br/>
        <w:t>• Aspirations</w:t>
      </w:r>
      <w:r w:rsidRPr="00DF7B76">
        <w:rPr>
          <w:rFonts w:eastAsia="Times New Roman"/>
          <w:sz w:val="28"/>
          <w:szCs w:val="28"/>
          <w:lang w:val="en-GB"/>
        </w:rPr>
        <w:br/>
        <w:t>• Loss</w:t>
      </w:r>
    </w:p>
    <w:p w:rsidR="00DF7B76" w:rsidRPr="00DF7B76" w:rsidRDefault="00DF7B76" w:rsidP="00DF7B76">
      <w:pPr>
        <w:shd w:val="clear" w:color="auto" w:fill="FFFFFF"/>
        <w:spacing w:line="240" w:lineRule="auto"/>
        <w:rPr>
          <w:rFonts w:eastAsia="Times New Roman"/>
          <w:sz w:val="28"/>
          <w:szCs w:val="28"/>
          <w:lang w:val="en-GB"/>
        </w:rPr>
      </w:pPr>
      <w:r w:rsidRPr="00DF7B76">
        <w:rPr>
          <w:rFonts w:eastAsia="Times New Roman"/>
          <w:sz w:val="28"/>
          <w:szCs w:val="28"/>
          <w:lang w:val="en-GB"/>
        </w:rPr>
        <w:br/>
        <w:t>• Wanting to be heard / be listened to / believed</w:t>
      </w:r>
      <w:r w:rsidRPr="00DF7B76">
        <w:rPr>
          <w:rFonts w:eastAsia="Times New Roman"/>
          <w:sz w:val="28"/>
          <w:szCs w:val="28"/>
          <w:lang w:val="en-GB"/>
        </w:rPr>
        <w:br/>
        <w:t xml:space="preserve">• Clear about own needs and when help is needed </w:t>
      </w:r>
    </w:p>
    <w:p w:rsidR="00DF7B76" w:rsidRPr="00DF7B76" w:rsidRDefault="00DF7B76" w:rsidP="00DF7B76">
      <w:p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 Understanding what makes a good / bad system from the perspective of someone with lived experience? </w:t>
      </w:r>
    </w:p>
    <w:p w:rsidR="00DF7B76" w:rsidRPr="00DF7B76" w:rsidRDefault="00DF7B76" w:rsidP="00DF7B76">
      <w:pPr>
        <w:shd w:val="clear" w:color="auto" w:fill="FFFFFF"/>
        <w:spacing w:line="240" w:lineRule="auto"/>
        <w:rPr>
          <w:rFonts w:eastAsia="Times New Roman"/>
          <w:sz w:val="28"/>
          <w:szCs w:val="28"/>
          <w:lang w:val="en-GB"/>
        </w:rPr>
        <w:sectPr w:rsidR="00DF7B76" w:rsidRPr="00DF7B76" w:rsidSect="00DF7B76">
          <w:type w:val="continuous"/>
          <w:pgSz w:w="12240" w:h="15840"/>
          <w:pgMar w:top="720" w:right="720" w:bottom="720" w:left="720" w:header="720" w:footer="720" w:gutter="0"/>
          <w:pgNumType w:start="1"/>
          <w:cols w:num="2" w:space="720"/>
          <w:docGrid w:linePitch="299"/>
        </w:sectPr>
      </w:pPr>
    </w:p>
    <w:p w:rsidR="00DF7B76" w:rsidRPr="00DF7B76" w:rsidRDefault="00DF7B76" w:rsidP="00DF7B76">
      <w:pPr>
        <w:shd w:val="clear" w:color="auto" w:fill="FFFFFF"/>
        <w:spacing w:line="240" w:lineRule="auto"/>
        <w:rPr>
          <w:rFonts w:eastAsia="Times New Roman"/>
          <w:sz w:val="28"/>
          <w:szCs w:val="28"/>
          <w:lang w:val="en-GB"/>
        </w:rPr>
      </w:pPr>
    </w:p>
    <w:p w:rsidR="00DF7B76" w:rsidRPr="00DF7B76" w:rsidRDefault="00DF7B76" w:rsidP="00DF7B76">
      <w:pPr>
        <w:spacing w:line="240" w:lineRule="auto"/>
        <w:rPr>
          <w:rFonts w:ascii="Times New Roman" w:eastAsia="Times New Roman" w:hAnsi="Times New Roman" w:cs="Times New Roman"/>
          <w:sz w:val="24"/>
          <w:szCs w:val="24"/>
          <w:lang w:val="en-GB"/>
        </w:rPr>
      </w:pPr>
      <w:r w:rsidRPr="00DF7B76">
        <w:rPr>
          <w:rFonts w:eastAsia="Times New Roman"/>
          <w:sz w:val="28"/>
          <w:szCs w:val="28"/>
          <w:lang w:val="en-GB"/>
        </w:rPr>
        <w:fldChar w:fldCharType="begin"/>
      </w:r>
      <w:r w:rsidRPr="00DF7B76">
        <w:rPr>
          <w:rFonts w:eastAsia="Times New Roman"/>
          <w:sz w:val="28"/>
          <w:szCs w:val="28"/>
          <w:lang w:val="en-GB"/>
        </w:rPr>
        <w:instrText xml:space="preserve"> INCLUDEPICTURE "/var/folders/r8/rnhm95y51g754v1_hj1x0lsh0000gn/T/com.microsoft.Word/WebArchiveCopyPasteTempFiles/page8image256" \* MERGEFORMATINET </w:instrText>
      </w:r>
      <w:r w:rsidRPr="00DF7B76">
        <w:rPr>
          <w:rFonts w:eastAsia="Times New Roman"/>
          <w:sz w:val="28"/>
          <w:szCs w:val="28"/>
          <w:lang w:val="en-GB"/>
        </w:rPr>
        <w:fldChar w:fldCharType="separate"/>
      </w:r>
      <w:r w:rsidRPr="00DF7B76">
        <w:rPr>
          <w:rFonts w:eastAsia="Times New Roman"/>
          <w:noProof/>
          <w:sz w:val="28"/>
          <w:szCs w:val="28"/>
          <w:lang w:val="en-GB"/>
        </w:rPr>
        <w:drawing>
          <wp:inline distT="0" distB="0" distL="0" distR="0">
            <wp:extent cx="5242389" cy="3927423"/>
            <wp:effectExtent l="0" t="0" r="3175" b="0"/>
            <wp:docPr id="28" name="Picture 28" descr="page8image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8image2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5604" cy="3937323"/>
                    </a:xfrm>
                    <a:prstGeom prst="rect">
                      <a:avLst/>
                    </a:prstGeom>
                    <a:noFill/>
                    <a:ln>
                      <a:noFill/>
                    </a:ln>
                  </pic:spPr>
                </pic:pic>
              </a:graphicData>
            </a:graphic>
          </wp:inline>
        </w:drawing>
      </w:r>
      <w:r w:rsidRPr="00DF7B76">
        <w:rPr>
          <w:rFonts w:eastAsia="Times New Roman"/>
          <w:sz w:val="28"/>
          <w:szCs w:val="28"/>
          <w:lang w:val="en-GB"/>
        </w:rPr>
        <w:fldChar w:fldCharType="end"/>
      </w:r>
    </w:p>
    <w:p w:rsidR="00DF7B76" w:rsidRDefault="00DF7B76" w:rsidP="00DF7B76">
      <w:pPr>
        <w:spacing w:line="240" w:lineRule="auto"/>
        <w:rPr>
          <w:rFonts w:ascii="Times New Roman" w:eastAsia="Times New Roman" w:hAnsi="Times New Roman" w:cs="Times New Roman"/>
          <w:sz w:val="24"/>
          <w:szCs w:val="24"/>
          <w:lang w:val="en-GB"/>
        </w:rPr>
      </w:pPr>
      <w:r w:rsidRPr="00DF7B76">
        <w:rPr>
          <w:rFonts w:ascii="Times New Roman" w:eastAsia="Times New Roman" w:hAnsi="Times New Roman" w:cs="Times New Roman"/>
          <w:sz w:val="24"/>
          <w:szCs w:val="24"/>
          <w:lang w:val="en-GB"/>
        </w:rPr>
        <w:fldChar w:fldCharType="begin"/>
      </w:r>
      <w:r w:rsidRPr="00DF7B76">
        <w:rPr>
          <w:rFonts w:ascii="Times New Roman" w:eastAsia="Times New Roman" w:hAnsi="Times New Roman" w:cs="Times New Roman"/>
          <w:sz w:val="24"/>
          <w:szCs w:val="24"/>
          <w:lang w:val="en-GB"/>
        </w:rPr>
        <w:instrText xml:space="preserve"> INCLUDEPICTURE "/var/folders/r8/rnhm95y51g754v1_hj1x0lsh0000gn/T/com.microsoft.Word/WebArchiveCopyPasteTempFiles/page9image256" \* MERGEFORMATINET </w:instrText>
      </w:r>
      <w:r w:rsidRPr="00DF7B76">
        <w:rPr>
          <w:rFonts w:ascii="Times New Roman" w:eastAsia="Times New Roman" w:hAnsi="Times New Roman" w:cs="Times New Roman"/>
          <w:sz w:val="24"/>
          <w:szCs w:val="24"/>
          <w:lang w:val="en-GB"/>
        </w:rPr>
        <w:fldChar w:fldCharType="separate"/>
      </w:r>
      <w:r w:rsidRPr="00DF7B76">
        <w:rPr>
          <w:rFonts w:ascii="Times New Roman" w:eastAsia="Times New Roman" w:hAnsi="Times New Roman" w:cs="Times New Roman"/>
          <w:noProof/>
          <w:sz w:val="24"/>
          <w:szCs w:val="24"/>
          <w:lang w:val="en-GB"/>
        </w:rPr>
        <w:drawing>
          <wp:inline distT="0" distB="0" distL="0" distR="0">
            <wp:extent cx="5622562" cy="4212236"/>
            <wp:effectExtent l="0" t="0" r="3810" b="4445"/>
            <wp:docPr id="27" name="Picture 27" descr="page9image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9image2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8441" cy="4216640"/>
                    </a:xfrm>
                    <a:prstGeom prst="rect">
                      <a:avLst/>
                    </a:prstGeom>
                    <a:noFill/>
                    <a:ln>
                      <a:noFill/>
                    </a:ln>
                  </pic:spPr>
                </pic:pic>
              </a:graphicData>
            </a:graphic>
          </wp:inline>
        </w:drawing>
      </w:r>
      <w:r w:rsidRPr="00DF7B76">
        <w:rPr>
          <w:rFonts w:ascii="Times New Roman" w:eastAsia="Times New Roman" w:hAnsi="Times New Roman" w:cs="Times New Roman"/>
          <w:sz w:val="24"/>
          <w:szCs w:val="24"/>
          <w:lang w:val="en-GB"/>
        </w:rPr>
        <w:fldChar w:fldCharType="end"/>
      </w:r>
    </w:p>
    <w:p w:rsidR="00DF7B76" w:rsidRPr="00DF7B76" w:rsidRDefault="00DF7B76" w:rsidP="00DF7B76">
      <w:pPr>
        <w:rPr>
          <w:rFonts w:ascii="Times New Roman" w:eastAsia="Times New Roman" w:hAnsi="Times New Roman" w:cs="Times New Roman"/>
          <w:sz w:val="24"/>
          <w:szCs w:val="24"/>
          <w:lang w:val="en-GB"/>
        </w:rPr>
      </w:pPr>
    </w:p>
    <w:p w:rsidR="00DF7B76" w:rsidRDefault="00DF7B76" w:rsidP="00DF7B76">
      <w:pPr>
        <w:jc w:val="right"/>
        <w:rPr>
          <w:rFonts w:ascii="Times New Roman" w:eastAsia="Times New Roman" w:hAnsi="Times New Roman" w:cs="Times New Roman"/>
          <w:sz w:val="24"/>
          <w:szCs w:val="24"/>
          <w:lang w:val="en-GB"/>
        </w:rPr>
      </w:pPr>
    </w:p>
    <w:p w:rsidR="00DF7B76" w:rsidRPr="00DF7B76" w:rsidRDefault="00DF7B76" w:rsidP="00281C48">
      <w:pPr>
        <w:jc w:val="right"/>
        <w:rPr>
          <w:rFonts w:ascii="Times New Roman" w:eastAsia="Times New Roman" w:hAnsi="Times New Roman" w:cs="Times New Roman"/>
          <w:sz w:val="24"/>
          <w:szCs w:val="24"/>
          <w:lang w:val="en-GB"/>
        </w:rPr>
      </w:pPr>
    </w:p>
    <w:p w:rsidR="00DF7B76" w:rsidRPr="00DF7B76" w:rsidRDefault="00DF7B76" w:rsidP="00DF7B76">
      <w:pPr>
        <w:jc w:val="right"/>
        <w:rPr>
          <w:rFonts w:ascii="Times New Roman" w:eastAsia="Times New Roman" w:hAnsi="Times New Roman" w:cs="Times New Roman"/>
          <w:sz w:val="24"/>
          <w:szCs w:val="24"/>
          <w:lang w:val="en-GB"/>
        </w:rPr>
      </w:pPr>
    </w:p>
    <w:p w:rsidR="00DF7B76" w:rsidRPr="00DF7B76" w:rsidRDefault="00DF7B76" w:rsidP="00DF7B76">
      <w:pPr>
        <w:spacing w:line="240" w:lineRule="auto"/>
        <w:rPr>
          <w:rFonts w:ascii="Times New Roman" w:eastAsia="Times New Roman" w:hAnsi="Times New Roman" w:cs="Times New Roman"/>
          <w:sz w:val="24"/>
          <w:szCs w:val="24"/>
          <w:lang w:val="en-GB"/>
        </w:rPr>
      </w:pPr>
      <w:r w:rsidRPr="00DF7B76">
        <w:rPr>
          <w:rFonts w:ascii="Times New Roman" w:eastAsia="Times New Roman" w:hAnsi="Times New Roman" w:cs="Times New Roman"/>
          <w:sz w:val="24"/>
          <w:szCs w:val="24"/>
          <w:lang w:val="en-GB"/>
        </w:rPr>
        <w:fldChar w:fldCharType="begin"/>
      </w:r>
      <w:r w:rsidRPr="00DF7B76">
        <w:rPr>
          <w:rFonts w:ascii="Times New Roman" w:eastAsia="Times New Roman" w:hAnsi="Times New Roman" w:cs="Times New Roman"/>
          <w:sz w:val="24"/>
          <w:szCs w:val="24"/>
          <w:lang w:val="en-GB"/>
        </w:rPr>
        <w:instrText xml:space="preserve"> INCLUDEPICTURE "/var/folders/r8/rnhm95y51g754v1_hj1x0lsh0000gn/T/com.microsoft.Word/WebArchiveCopyPasteTempFiles/page10image256" \* MERGEFORMATINET </w:instrText>
      </w:r>
      <w:r w:rsidRPr="00DF7B76">
        <w:rPr>
          <w:rFonts w:ascii="Times New Roman" w:eastAsia="Times New Roman" w:hAnsi="Times New Roman" w:cs="Times New Roman"/>
          <w:sz w:val="24"/>
          <w:szCs w:val="24"/>
          <w:lang w:val="en-GB"/>
        </w:rPr>
        <w:fldChar w:fldCharType="separate"/>
      </w:r>
      <w:r w:rsidRPr="00DF7B76">
        <w:rPr>
          <w:rFonts w:ascii="Times New Roman" w:eastAsia="Times New Roman" w:hAnsi="Times New Roman" w:cs="Times New Roman"/>
          <w:noProof/>
          <w:sz w:val="24"/>
          <w:szCs w:val="24"/>
          <w:lang w:val="en-GB"/>
        </w:rPr>
        <w:drawing>
          <wp:inline distT="0" distB="0" distL="0" distR="0">
            <wp:extent cx="5702599" cy="4272197"/>
            <wp:effectExtent l="0" t="0" r="0" b="0"/>
            <wp:docPr id="26" name="Picture 26" descr="page10image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0image2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0244" cy="4277925"/>
                    </a:xfrm>
                    <a:prstGeom prst="rect">
                      <a:avLst/>
                    </a:prstGeom>
                    <a:noFill/>
                    <a:ln>
                      <a:noFill/>
                    </a:ln>
                  </pic:spPr>
                </pic:pic>
              </a:graphicData>
            </a:graphic>
          </wp:inline>
        </w:drawing>
      </w:r>
      <w:r w:rsidRPr="00DF7B76">
        <w:rPr>
          <w:rFonts w:ascii="Times New Roman" w:eastAsia="Times New Roman" w:hAnsi="Times New Roman" w:cs="Times New Roman"/>
          <w:sz w:val="24"/>
          <w:szCs w:val="24"/>
          <w:lang w:val="en-GB"/>
        </w:rPr>
        <w:fldChar w:fldCharType="end"/>
      </w:r>
    </w:p>
    <w:p w:rsidR="00DF7B76" w:rsidRPr="00DF7B76" w:rsidRDefault="00DF7B76" w:rsidP="00DF7B76">
      <w:pPr>
        <w:spacing w:line="240" w:lineRule="auto"/>
        <w:rPr>
          <w:rFonts w:ascii="Times New Roman" w:eastAsia="Times New Roman" w:hAnsi="Times New Roman" w:cs="Times New Roman"/>
          <w:sz w:val="24"/>
          <w:szCs w:val="24"/>
          <w:lang w:val="en-GB"/>
        </w:rPr>
      </w:pPr>
      <w:r w:rsidRPr="00DF7B76">
        <w:rPr>
          <w:rFonts w:ascii="Times New Roman" w:eastAsia="Times New Roman" w:hAnsi="Times New Roman" w:cs="Times New Roman"/>
          <w:sz w:val="24"/>
          <w:szCs w:val="24"/>
          <w:lang w:val="en-GB"/>
        </w:rPr>
        <w:fldChar w:fldCharType="begin"/>
      </w:r>
      <w:r w:rsidRPr="00DF7B76">
        <w:rPr>
          <w:rFonts w:ascii="Times New Roman" w:eastAsia="Times New Roman" w:hAnsi="Times New Roman" w:cs="Times New Roman"/>
          <w:sz w:val="24"/>
          <w:szCs w:val="24"/>
          <w:lang w:val="en-GB"/>
        </w:rPr>
        <w:instrText xml:space="preserve"> INCLUDEPICTURE "/var/folders/r8/rnhm95y51g754v1_hj1x0lsh0000gn/T/com.microsoft.Word/WebArchiveCopyPasteTempFiles/page11image256" \* MERGEFORMATINET </w:instrText>
      </w:r>
      <w:r w:rsidRPr="00DF7B76">
        <w:rPr>
          <w:rFonts w:ascii="Times New Roman" w:eastAsia="Times New Roman" w:hAnsi="Times New Roman" w:cs="Times New Roman"/>
          <w:sz w:val="24"/>
          <w:szCs w:val="24"/>
          <w:lang w:val="en-GB"/>
        </w:rPr>
        <w:fldChar w:fldCharType="separate"/>
      </w:r>
      <w:r w:rsidRPr="00DF7B76">
        <w:rPr>
          <w:rFonts w:ascii="Times New Roman" w:eastAsia="Times New Roman" w:hAnsi="Times New Roman" w:cs="Times New Roman"/>
          <w:noProof/>
          <w:sz w:val="24"/>
          <w:szCs w:val="24"/>
          <w:lang w:val="en-GB"/>
        </w:rPr>
        <w:drawing>
          <wp:inline distT="0" distB="0" distL="0" distR="0" wp14:anchorId="60D44E55" wp14:editId="4BCDFF60">
            <wp:extent cx="5562535" cy="4167266"/>
            <wp:effectExtent l="0" t="0" r="635" b="0"/>
            <wp:docPr id="25" name="Picture 25" descr="page11image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11image2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0052" cy="4172897"/>
                    </a:xfrm>
                    <a:prstGeom prst="rect">
                      <a:avLst/>
                    </a:prstGeom>
                    <a:noFill/>
                    <a:ln>
                      <a:noFill/>
                    </a:ln>
                  </pic:spPr>
                </pic:pic>
              </a:graphicData>
            </a:graphic>
          </wp:inline>
        </w:drawing>
      </w:r>
      <w:r w:rsidRPr="00DF7B76">
        <w:rPr>
          <w:rFonts w:ascii="Times New Roman" w:eastAsia="Times New Roman" w:hAnsi="Times New Roman" w:cs="Times New Roman"/>
          <w:sz w:val="24"/>
          <w:szCs w:val="24"/>
          <w:lang w:val="en-GB"/>
        </w:rPr>
        <w:fldChar w:fldCharType="end"/>
      </w:r>
    </w:p>
    <w:p w:rsidR="00DF7B76" w:rsidRPr="00DF7B76" w:rsidRDefault="00DF7B76" w:rsidP="00DF7B76">
      <w:pPr>
        <w:spacing w:line="240" w:lineRule="auto"/>
        <w:rPr>
          <w:rFonts w:ascii="Times New Roman" w:eastAsia="Times New Roman" w:hAnsi="Times New Roman" w:cs="Times New Roman"/>
          <w:sz w:val="24"/>
          <w:szCs w:val="24"/>
          <w:lang w:val="en-GB"/>
        </w:rPr>
      </w:pPr>
      <w:r w:rsidRPr="00DF7B76">
        <w:rPr>
          <w:rFonts w:ascii="Times New Roman" w:eastAsia="Times New Roman" w:hAnsi="Times New Roman" w:cs="Times New Roman"/>
          <w:sz w:val="24"/>
          <w:szCs w:val="24"/>
          <w:lang w:val="en-GB"/>
        </w:rPr>
        <w:lastRenderedPageBreak/>
        <w:fldChar w:fldCharType="begin"/>
      </w:r>
      <w:r w:rsidRPr="00DF7B76">
        <w:rPr>
          <w:rFonts w:ascii="Times New Roman" w:eastAsia="Times New Roman" w:hAnsi="Times New Roman" w:cs="Times New Roman"/>
          <w:sz w:val="24"/>
          <w:szCs w:val="24"/>
          <w:lang w:val="en-GB"/>
        </w:rPr>
        <w:instrText xml:space="preserve"> INCLUDEPICTURE "/var/folders/r8/rnhm95y51g754v1_hj1x0lsh0000gn/T/com.microsoft.Word/WebArchiveCopyPasteTempFiles/page12image256" \* MERGEFORMATINET </w:instrText>
      </w:r>
      <w:r w:rsidRPr="00DF7B76">
        <w:rPr>
          <w:rFonts w:ascii="Times New Roman" w:eastAsia="Times New Roman" w:hAnsi="Times New Roman" w:cs="Times New Roman"/>
          <w:sz w:val="24"/>
          <w:szCs w:val="24"/>
          <w:lang w:val="en-GB"/>
        </w:rPr>
        <w:fldChar w:fldCharType="separate"/>
      </w:r>
      <w:r w:rsidRPr="00DF7B76">
        <w:rPr>
          <w:rFonts w:ascii="Times New Roman" w:eastAsia="Times New Roman" w:hAnsi="Times New Roman" w:cs="Times New Roman"/>
          <w:noProof/>
          <w:sz w:val="24"/>
          <w:szCs w:val="24"/>
          <w:lang w:val="en-GB"/>
        </w:rPr>
        <w:drawing>
          <wp:inline distT="0" distB="0" distL="0" distR="0">
            <wp:extent cx="6182818" cy="4631961"/>
            <wp:effectExtent l="0" t="0" r="2540" b="3810"/>
            <wp:docPr id="24" name="Picture 24" descr="page12image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12image2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2568" cy="4639265"/>
                    </a:xfrm>
                    <a:prstGeom prst="rect">
                      <a:avLst/>
                    </a:prstGeom>
                    <a:noFill/>
                    <a:ln>
                      <a:noFill/>
                    </a:ln>
                  </pic:spPr>
                </pic:pic>
              </a:graphicData>
            </a:graphic>
          </wp:inline>
        </w:drawing>
      </w:r>
      <w:r w:rsidRPr="00DF7B76">
        <w:rPr>
          <w:rFonts w:ascii="Times New Roman" w:eastAsia="Times New Roman" w:hAnsi="Times New Roman" w:cs="Times New Roman"/>
          <w:sz w:val="24"/>
          <w:szCs w:val="24"/>
          <w:lang w:val="en-GB"/>
        </w:rPr>
        <w:fldChar w:fldCharType="end"/>
      </w:r>
    </w:p>
    <w:p w:rsidR="00DF7B76" w:rsidRPr="00DF7B76" w:rsidRDefault="00DF7B76" w:rsidP="00DF7B76">
      <w:pPr>
        <w:shd w:val="clear" w:color="auto" w:fill="FFFFFF"/>
        <w:spacing w:line="240" w:lineRule="auto"/>
        <w:rPr>
          <w:rFonts w:ascii="Times New Roman" w:eastAsia="Times New Roman" w:hAnsi="Times New Roman" w:cs="Times New Roman"/>
          <w:sz w:val="24"/>
          <w:szCs w:val="24"/>
          <w:lang w:val="en-GB"/>
        </w:rPr>
      </w:pPr>
    </w:p>
    <w:p w:rsidR="00DF7B76" w:rsidRPr="00DF7B76" w:rsidRDefault="00DF7B76" w:rsidP="00DF7B76">
      <w:pPr>
        <w:shd w:val="clear" w:color="auto" w:fill="FFFFFF"/>
        <w:spacing w:line="240" w:lineRule="auto"/>
        <w:rPr>
          <w:rFonts w:eastAsia="Times New Roman"/>
          <w:b/>
          <w:bCs/>
          <w:sz w:val="28"/>
          <w:szCs w:val="28"/>
          <w:lang w:val="en-GB"/>
        </w:rPr>
      </w:pPr>
      <w:r w:rsidRPr="00DF7B76">
        <w:rPr>
          <w:rFonts w:eastAsia="Times New Roman"/>
          <w:b/>
          <w:bCs/>
          <w:color w:val="3F2838"/>
          <w:sz w:val="28"/>
          <w:szCs w:val="28"/>
          <w:lang w:val="en-GB"/>
        </w:rPr>
        <w:t xml:space="preserve">Early Implementation </w:t>
      </w:r>
    </w:p>
    <w:p w:rsidR="00DF7B76" w:rsidRPr="00DF7B76" w:rsidRDefault="00DF7B76" w:rsidP="00DF7B76">
      <w:pPr>
        <w:pStyle w:val="ListParagraph"/>
        <w:numPr>
          <w:ilvl w:val="0"/>
          <w:numId w:val="35"/>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Testing in Broughton </w:t>
      </w:r>
    </w:p>
    <w:p w:rsidR="00DF7B76" w:rsidRPr="00DF7B76" w:rsidRDefault="00DF7B76" w:rsidP="00DF7B76">
      <w:pPr>
        <w:pStyle w:val="ListParagraph"/>
        <w:numPr>
          <w:ilvl w:val="0"/>
          <w:numId w:val="35"/>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Core team in place (Operations Manager; Recovery Worker; 2 Peer Workers; Occupational Therapist) </w:t>
      </w:r>
    </w:p>
    <w:p w:rsidR="00DF7B76" w:rsidRPr="00DF7B76" w:rsidRDefault="00DF7B76" w:rsidP="00DF7B76">
      <w:pPr>
        <w:pStyle w:val="ListParagraph"/>
        <w:numPr>
          <w:ilvl w:val="0"/>
          <w:numId w:val="35"/>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Began working with a small group of people......COVID-19 forced us to pause the programme </w:t>
      </w:r>
    </w:p>
    <w:p w:rsidR="00DF7B76" w:rsidRDefault="00DF7B76" w:rsidP="00DF7B76">
      <w:pPr>
        <w:shd w:val="clear" w:color="auto" w:fill="FFFFFF"/>
        <w:spacing w:line="240" w:lineRule="auto"/>
        <w:rPr>
          <w:rFonts w:eastAsia="Times New Roman"/>
          <w:color w:val="3F2838"/>
          <w:sz w:val="28"/>
          <w:szCs w:val="28"/>
          <w:lang w:val="en-GB"/>
        </w:rPr>
      </w:pPr>
    </w:p>
    <w:p w:rsidR="00DF7B76" w:rsidRPr="00DF7B76" w:rsidRDefault="00DF7B76" w:rsidP="00DF7B76">
      <w:pPr>
        <w:shd w:val="clear" w:color="auto" w:fill="FFFFFF"/>
        <w:spacing w:line="240" w:lineRule="auto"/>
        <w:rPr>
          <w:rFonts w:eastAsia="Times New Roman"/>
          <w:b/>
          <w:bCs/>
          <w:sz w:val="28"/>
          <w:szCs w:val="28"/>
          <w:lang w:val="en-GB"/>
        </w:rPr>
      </w:pPr>
      <w:r w:rsidRPr="00DF7B76">
        <w:rPr>
          <w:rFonts w:eastAsia="Times New Roman"/>
          <w:b/>
          <w:bCs/>
          <w:color w:val="3F2838"/>
          <w:sz w:val="28"/>
          <w:szCs w:val="28"/>
          <w:lang w:val="en-GB"/>
        </w:rPr>
        <w:t xml:space="preserve">Beyond </w:t>
      </w:r>
    </w:p>
    <w:p w:rsidR="00DF7B76" w:rsidRPr="00DF7B76" w:rsidRDefault="00DF7B76" w:rsidP="00DF7B76">
      <w:pPr>
        <w:pStyle w:val="ListParagraph"/>
        <w:numPr>
          <w:ilvl w:val="0"/>
          <w:numId w:val="34"/>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Living Well was paused during the immediate response to COVID. </w:t>
      </w:r>
    </w:p>
    <w:p w:rsidR="00DF7B76" w:rsidRPr="00DF7B76" w:rsidRDefault="00DF7B76" w:rsidP="00DF7B76">
      <w:pPr>
        <w:pStyle w:val="ListParagraph"/>
        <w:numPr>
          <w:ilvl w:val="0"/>
          <w:numId w:val="34"/>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Spirit of Salford line was established by the Council to support those who were isolating / shielding due to COVID and directed people through to get support around food parcels, housing, debt advice etc. </w:t>
      </w:r>
    </w:p>
    <w:p w:rsidR="00DF7B76" w:rsidRPr="00DF7B76" w:rsidRDefault="00DF7B76" w:rsidP="00DF7B76">
      <w:pPr>
        <w:pStyle w:val="ListParagraph"/>
        <w:numPr>
          <w:ilvl w:val="0"/>
          <w:numId w:val="34"/>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People known to GMMH were referred to the 24/7 GMMH support line. </w:t>
      </w:r>
    </w:p>
    <w:p w:rsidR="00DF7B76" w:rsidRDefault="00DF7B76" w:rsidP="00DF7B76">
      <w:pPr>
        <w:pStyle w:val="ListParagraph"/>
        <w:numPr>
          <w:ilvl w:val="0"/>
          <w:numId w:val="34"/>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There was a gap identified for people not known to MH services but needing support. </w:t>
      </w:r>
    </w:p>
    <w:p w:rsidR="00DF7B76" w:rsidRDefault="00DF7B76" w:rsidP="00DF7B76">
      <w:pPr>
        <w:pStyle w:val="ListParagraph"/>
        <w:numPr>
          <w:ilvl w:val="0"/>
          <w:numId w:val="34"/>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The development of a VCSE Collaborative (Beyond) was put in place to provide a city wide Mental Health offer to people not known to Greater Manchester Mental Health Foundation Trust (GMMH) </w:t>
      </w:r>
    </w:p>
    <w:p w:rsidR="00DF7B76" w:rsidRPr="00DF7B76" w:rsidRDefault="00DF7B76" w:rsidP="00DF7B76">
      <w:pPr>
        <w:pStyle w:val="ListParagraph"/>
        <w:shd w:val="clear" w:color="auto" w:fill="FFFFFF"/>
        <w:spacing w:line="240" w:lineRule="auto"/>
        <w:ind w:left="360"/>
        <w:rPr>
          <w:rFonts w:eastAsia="Times New Roman"/>
          <w:sz w:val="28"/>
          <w:szCs w:val="28"/>
          <w:lang w:val="en-GB"/>
        </w:rPr>
      </w:pPr>
    </w:p>
    <w:p w:rsidR="00DF7B76" w:rsidRDefault="00DF7B76" w:rsidP="00DF7B76">
      <w:pPr>
        <w:shd w:val="clear" w:color="auto" w:fill="FFFFFF"/>
        <w:spacing w:line="240" w:lineRule="auto"/>
        <w:rPr>
          <w:rFonts w:eastAsia="Times New Roman"/>
          <w:b/>
          <w:bCs/>
          <w:color w:val="3F2838"/>
          <w:sz w:val="28"/>
          <w:szCs w:val="28"/>
          <w:lang w:val="en-GB"/>
        </w:rPr>
      </w:pPr>
      <w:r w:rsidRPr="00DF7B76">
        <w:rPr>
          <w:rFonts w:eastAsia="Times New Roman"/>
          <w:b/>
          <w:bCs/>
          <w:color w:val="3F2838"/>
          <w:sz w:val="28"/>
          <w:szCs w:val="28"/>
          <w:lang w:val="en-GB"/>
        </w:rPr>
        <w:t xml:space="preserve">Beyond – Functions and Future Vision </w:t>
      </w:r>
    </w:p>
    <w:p w:rsidR="00DF7B76" w:rsidRPr="00DF7B76" w:rsidRDefault="00DF7B76" w:rsidP="00DF7B76">
      <w:pPr>
        <w:shd w:val="clear" w:color="auto" w:fill="FFFFFF"/>
        <w:spacing w:line="240" w:lineRule="auto"/>
        <w:rPr>
          <w:rFonts w:eastAsia="Times New Roman"/>
          <w:b/>
          <w:bCs/>
          <w:sz w:val="28"/>
          <w:szCs w:val="28"/>
          <w:lang w:val="en-GB"/>
        </w:rPr>
      </w:pPr>
    </w:p>
    <w:p w:rsidR="00DF7B76" w:rsidRPr="00DF7B76" w:rsidRDefault="00DF7B76" w:rsidP="00DF7B76">
      <w:p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The functions of Beyond are as follows: </w:t>
      </w:r>
    </w:p>
    <w:p w:rsidR="00DF7B76" w:rsidRPr="00DF7B76" w:rsidRDefault="00DF7B76" w:rsidP="00DF7B76">
      <w:pPr>
        <w:pStyle w:val="ListParagraph"/>
        <w:numPr>
          <w:ilvl w:val="0"/>
          <w:numId w:val="38"/>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Support to access online offers e.g. mindfulness sessions, computerised CBT etc </w:t>
      </w:r>
    </w:p>
    <w:p w:rsidR="00DF7B76" w:rsidRPr="00DF7B76" w:rsidRDefault="00DF7B76" w:rsidP="00DF7B76">
      <w:pPr>
        <w:pStyle w:val="ListParagraph"/>
        <w:numPr>
          <w:ilvl w:val="0"/>
          <w:numId w:val="38"/>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Support to develop / adapt / engage in activities to support wellbeing and mental health e.g. using Start’s Wellbeing Hub </w:t>
      </w:r>
    </w:p>
    <w:p w:rsidR="00DF7B76" w:rsidRPr="00DF7B76" w:rsidRDefault="00DF7B76" w:rsidP="00DF7B76">
      <w:pPr>
        <w:pStyle w:val="ListParagraph"/>
        <w:numPr>
          <w:ilvl w:val="0"/>
          <w:numId w:val="38"/>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Short term problem solving approaches </w:t>
      </w:r>
    </w:p>
    <w:p w:rsidR="00DF7B76" w:rsidRPr="00DF7B76" w:rsidRDefault="00DF7B76" w:rsidP="00DF7B76">
      <w:pPr>
        <w:pStyle w:val="ListParagraph"/>
        <w:numPr>
          <w:ilvl w:val="0"/>
          <w:numId w:val="38"/>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Holding / stabilising / liaison re crisis prevention </w:t>
      </w:r>
    </w:p>
    <w:p w:rsidR="00DF7B76" w:rsidRDefault="00DF7B76" w:rsidP="00DF7B76">
      <w:pPr>
        <w:shd w:val="clear" w:color="auto" w:fill="FFFFFF"/>
        <w:spacing w:line="240" w:lineRule="auto"/>
        <w:rPr>
          <w:rFonts w:eastAsia="Times New Roman"/>
          <w:sz w:val="28"/>
          <w:szCs w:val="28"/>
          <w:lang w:val="en-GB"/>
        </w:rPr>
      </w:pPr>
    </w:p>
    <w:p w:rsidR="00DF7B76" w:rsidRPr="00DF7B76" w:rsidRDefault="00DF7B76" w:rsidP="00DF7B76">
      <w:pPr>
        <w:shd w:val="clear" w:color="auto" w:fill="FFFFFF"/>
        <w:spacing w:line="240" w:lineRule="auto"/>
        <w:rPr>
          <w:rFonts w:eastAsia="Times New Roman"/>
          <w:b/>
          <w:bCs/>
          <w:sz w:val="28"/>
          <w:szCs w:val="28"/>
          <w:lang w:val="en-GB"/>
        </w:rPr>
      </w:pPr>
      <w:r w:rsidRPr="00DF7B76">
        <w:rPr>
          <w:rFonts w:eastAsia="Times New Roman"/>
          <w:b/>
          <w:bCs/>
          <w:sz w:val="28"/>
          <w:szCs w:val="28"/>
          <w:lang w:val="en-GB"/>
        </w:rPr>
        <w:t xml:space="preserve">Our Future Vision for Beyond: </w:t>
      </w:r>
    </w:p>
    <w:p w:rsidR="00DF7B76" w:rsidRPr="00DF7B76" w:rsidRDefault="00DF7B76" w:rsidP="00DF7B76">
      <w:pPr>
        <w:pStyle w:val="ListParagraph"/>
        <w:numPr>
          <w:ilvl w:val="0"/>
          <w:numId w:val="37"/>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Funded until July 2021 </w:t>
      </w:r>
    </w:p>
    <w:p w:rsidR="00DF7B76" w:rsidRPr="00DF7B76" w:rsidRDefault="00DF7B76" w:rsidP="00DF7B76">
      <w:pPr>
        <w:pStyle w:val="ListParagraph"/>
        <w:numPr>
          <w:ilvl w:val="0"/>
          <w:numId w:val="37"/>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Between now and then, we will work to integrate the Beyond service into our wider Living Well offer </w:t>
      </w:r>
    </w:p>
    <w:p w:rsidR="00DF7B76" w:rsidRPr="00DF7B76" w:rsidRDefault="00DF7B76" w:rsidP="00DF7B76">
      <w:pPr>
        <w:shd w:val="clear" w:color="auto" w:fill="FFFFFF"/>
        <w:spacing w:line="240" w:lineRule="auto"/>
        <w:rPr>
          <w:rFonts w:eastAsia="Times New Roman"/>
          <w:sz w:val="28"/>
          <w:szCs w:val="28"/>
          <w:lang w:val="en-GB"/>
        </w:rPr>
      </w:pPr>
    </w:p>
    <w:p w:rsidR="00DF7B76" w:rsidRPr="00DF7B76" w:rsidRDefault="00DF7B76" w:rsidP="00DF7B76">
      <w:pPr>
        <w:shd w:val="clear" w:color="auto" w:fill="FFFFFF"/>
        <w:spacing w:line="240" w:lineRule="auto"/>
        <w:rPr>
          <w:rFonts w:eastAsia="Times New Roman"/>
          <w:b/>
          <w:bCs/>
          <w:sz w:val="28"/>
          <w:szCs w:val="28"/>
          <w:lang w:val="en-GB"/>
        </w:rPr>
      </w:pPr>
      <w:r w:rsidRPr="00DF7B76">
        <w:rPr>
          <w:rFonts w:eastAsia="Times New Roman"/>
          <w:b/>
          <w:bCs/>
          <w:sz w:val="28"/>
          <w:szCs w:val="28"/>
          <w:lang w:val="en-GB"/>
        </w:rPr>
        <w:t xml:space="preserve">Now and Plans for the Future </w:t>
      </w:r>
    </w:p>
    <w:p w:rsidR="00DF7B76" w:rsidRPr="00DF7B76" w:rsidRDefault="00DF7B76" w:rsidP="00DF7B76">
      <w:pPr>
        <w:shd w:val="clear" w:color="auto" w:fill="FFFFFF"/>
        <w:spacing w:line="240" w:lineRule="auto"/>
        <w:rPr>
          <w:rFonts w:eastAsia="Times New Roman"/>
          <w:sz w:val="28"/>
          <w:szCs w:val="28"/>
          <w:lang w:val="en-GB"/>
        </w:rPr>
      </w:pPr>
    </w:p>
    <w:p w:rsidR="00DF7B76" w:rsidRPr="00DF7B76" w:rsidRDefault="00DF7B76" w:rsidP="00DF7B76">
      <w:pPr>
        <w:shd w:val="clear" w:color="auto" w:fill="FFFFFF"/>
        <w:spacing w:line="240" w:lineRule="auto"/>
        <w:rPr>
          <w:rFonts w:eastAsia="Times New Roman"/>
          <w:b/>
          <w:bCs/>
          <w:sz w:val="28"/>
          <w:szCs w:val="28"/>
          <w:lang w:val="en-GB"/>
        </w:rPr>
      </w:pPr>
      <w:r w:rsidRPr="00DF7B76">
        <w:rPr>
          <w:rFonts w:eastAsia="Times New Roman"/>
          <w:b/>
          <w:bCs/>
          <w:color w:val="3F2838"/>
          <w:sz w:val="28"/>
          <w:szCs w:val="28"/>
          <w:lang w:val="en-GB"/>
        </w:rPr>
        <w:t xml:space="preserve">Growing The Team </w:t>
      </w:r>
    </w:p>
    <w:p w:rsidR="00DF7B76" w:rsidRPr="00DF7B76" w:rsidRDefault="00DF7B76" w:rsidP="00DF7B76">
      <w:pPr>
        <w:numPr>
          <w:ilvl w:val="0"/>
          <w:numId w:val="27"/>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1 x Team Manager / MH Clinician </w:t>
      </w:r>
    </w:p>
    <w:p w:rsidR="00DF7B76" w:rsidRPr="00DF7B76" w:rsidRDefault="00DF7B76" w:rsidP="00DF7B76">
      <w:pPr>
        <w:numPr>
          <w:ilvl w:val="0"/>
          <w:numId w:val="27"/>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1 x MH Clinician </w:t>
      </w:r>
    </w:p>
    <w:p w:rsidR="00DF7B76" w:rsidRPr="00DF7B76" w:rsidRDefault="00DF7B76" w:rsidP="00DF7B76">
      <w:pPr>
        <w:numPr>
          <w:ilvl w:val="0"/>
          <w:numId w:val="27"/>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2 x Peer Supporters </w:t>
      </w:r>
    </w:p>
    <w:p w:rsidR="00DF7B76" w:rsidRPr="00DF7B76" w:rsidRDefault="00DF7B76" w:rsidP="00DF7B76">
      <w:pPr>
        <w:numPr>
          <w:ilvl w:val="0"/>
          <w:numId w:val="27"/>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1 x Occupational Therapist </w:t>
      </w:r>
    </w:p>
    <w:p w:rsidR="00DF7B76" w:rsidRPr="00DF7B76" w:rsidRDefault="00DF7B76" w:rsidP="00DF7B76">
      <w:pPr>
        <w:numPr>
          <w:ilvl w:val="0"/>
          <w:numId w:val="27"/>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2.7 Recovery Workers (including employment support) </w:t>
      </w:r>
    </w:p>
    <w:p w:rsidR="00DF7B76" w:rsidRPr="00DF7B76" w:rsidRDefault="00DF7B76" w:rsidP="00DF7B76">
      <w:pPr>
        <w:numPr>
          <w:ilvl w:val="0"/>
          <w:numId w:val="27"/>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1x PA Consultant Psychiatrist </w:t>
      </w:r>
    </w:p>
    <w:p w:rsidR="00DF7B76" w:rsidRPr="00DF7B76" w:rsidRDefault="00DF7B76" w:rsidP="00DF7B76">
      <w:pPr>
        <w:numPr>
          <w:ilvl w:val="0"/>
          <w:numId w:val="27"/>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We have also commissioned Mind in Salford and the Salford Mental Health Forum to work together on building / training /supporting peer workers and peer volunteers throughout the programme. </w:t>
      </w:r>
    </w:p>
    <w:p w:rsidR="00DF7B76" w:rsidRPr="00DF7B76" w:rsidRDefault="00DF7B76" w:rsidP="00DF7B76">
      <w:pPr>
        <w:numPr>
          <w:ilvl w:val="0"/>
          <w:numId w:val="27"/>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In the process of recruiting an engagement worker; social worker; volunteer co- ordinator; and team administrator. </w:t>
      </w:r>
    </w:p>
    <w:p w:rsidR="00DF7B76" w:rsidRPr="00DF7B76" w:rsidRDefault="00DF7B76" w:rsidP="00DF7B76">
      <w:pPr>
        <w:shd w:val="clear" w:color="auto" w:fill="FFFFFF"/>
        <w:spacing w:line="240" w:lineRule="auto"/>
        <w:rPr>
          <w:rFonts w:eastAsia="Times New Roman"/>
          <w:sz w:val="28"/>
          <w:szCs w:val="28"/>
          <w:lang w:val="en-GB"/>
        </w:rPr>
      </w:pPr>
    </w:p>
    <w:p w:rsidR="00DF7B76" w:rsidRPr="00DF7B76" w:rsidRDefault="00DF7B76" w:rsidP="00DF7B76">
      <w:pPr>
        <w:shd w:val="clear" w:color="auto" w:fill="FFFFFF"/>
        <w:spacing w:line="240" w:lineRule="auto"/>
        <w:rPr>
          <w:rFonts w:eastAsia="Times New Roman"/>
          <w:b/>
          <w:bCs/>
          <w:sz w:val="28"/>
          <w:szCs w:val="28"/>
          <w:lang w:val="en-GB"/>
        </w:rPr>
      </w:pPr>
      <w:r w:rsidRPr="00DF7B76">
        <w:rPr>
          <w:rFonts w:eastAsia="Times New Roman"/>
          <w:b/>
          <w:bCs/>
          <w:sz w:val="28"/>
          <w:szCs w:val="28"/>
          <w:lang w:val="en-GB"/>
        </w:rPr>
        <w:t xml:space="preserve">Living Well Team: </w:t>
      </w:r>
    </w:p>
    <w:p w:rsidR="00DF7B76" w:rsidRPr="00DF7B76" w:rsidRDefault="00DF7B76" w:rsidP="00DF7B76">
      <w:pPr>
        <w:numPr>
          <w:ilvl w:val="0"/>
          <w:numId w:val="28"/>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Will continue the original testing approach in Broughton; </w:t>
      </w:r>
    </w:p>
    <w:p w:rsidR="00DF7B76" w:rsidRPr="00DF7B76" w:rsidRDefault="00DF7B76" w:rsidP="00DF7B76">
      <w:pPr>
        <w:numPr>
          <w:ilvl w:val="0"/>
          <w:numId w:val="28"/>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Currently working with 20 people; </w:t>
      </w:r>
    </w:p>
    <w:p w:rsidR="00DF7B76" w:rsidRPr="00DF7B76" w:rsidRDefault="00DF7B76" w:rsidP="00DF7B76">
      <w:pPr>
        <w:numPr>
          <w:ilvl w:val="0"/>
          <w:numId w:val="28"/>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Looking to gradually increase coverage – aiming for full coverage in Broughton </w:t>
      </w:r>
    </w:p>
    <w:p w:rsidR="00DF7B76" w:rsidRPr="00DF7B76" w:rsidRDefault="00DF7B76" w:rsidP="00DF7B76">
      <w:pPr>
        <w:shd w:val="clear" w:color="auto" w:fill="FFFFFF"/>
        <w:spacing w:line="240" w:lineRule="auto"/>
        <w:ind w:left="720"/>
        <w:rPr>
          <w:rFonts w:eastAsia="Times New Roman"/>
          <w:sz w:val="28"/>
          <w:szCs w:val="28"/>
          <w:lang w:val="en-GB"/>
        </w:rPr>
      </w:pPr>
      <w:r w:rsidRPr="00DF7B76">
        <w:rPr>
          <w:rFonts w:eastAsia="Times New Roman"/>
          <w:sz w:val="28"/>
          <w:szCs w:val="28"/>
          <w:lang w:val="en-GB"/>
        </w:rPr>
        <w:t xml:space="preserve">neighbourhood by end of October; </w:t>
      </w:r>
    </w:p>
    <w:p w:rsidR="00DF7B76" w:rsidRPr="00DF7B76" w:rsidRDefault="00DF7B76" w:rsidP="00DF7B76">
      <w:pPr>
        <w:numPr>
          <w:ilvl w:val="0"/>
          <w:numId w:val="28"/>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Will continue to grow the team in order to support roll out in at least one other </w:t>
      </w:r>
    </w:p>
    <w:p w:rsidR="00DF7B76" w:rsidRPr="00DF7B76" w:rsidRDefault="00DF7B76" w:rsidP="00DF7B76">
      <w:pPr>
        <w:shd w:val="clear" w:color="auto" w:fill="FFFFFF"/>
        <w:spacing w:line="240" w:lineRule="auto"/>
        <w:ind w:left="720"/>
        <w:rPr>
          <w:rFonts w:eastAsia="Times New Roman"/>
          <w:sz w:val="28"/>
          <w:szCs w:val="28"/>
          <w:lang w:val="en-GB"/>
        </w:rPr>
      </w:pPr>
      <w:r w:rsidRPr="00DF7B76">
        <w:rPr>
          <w:rFonts w:eastAsia="Times New Roman"/>
          <w:sz w:val="28"/>
          <w:szCs w:val="28"/>
          <w:lang w:val="en-GB"/>
        </w:rPr>
        <w:t xml:space="preserve">neighbourhood by March 2021 </w:t>
      </w:r>
    </w:p>
    <w:p w:rsidR="00DF7B76" w:rsidRPr="00DF7B76" w:rsidRDefault="00DF7B76" w:rsidP="00DF7B76">
      <w:pPr>
        <w:shd w:val="clear" w:color="auto" w:fill="FFFFFF"/>
        <w:spacing w:line="240" w:lineRule="auto"/>
        <w:ind w:left="720"/>
        <w:rPr>
          <w:rFonts w:eastAsia="Times New Roman"/>
          <w:sz w:val="28"/>
          <w:szCs w:val="28"/>
          <w:lang w:val="en-GB"/>
        </w:rPr>
      </w:pPr>
      <w:r w:rsidRPr="00DF7B76">
        <w:rPr>
          <w:rFonts w:eastAsia="Times New Roman"/>
          <w:sz w:val="28"/>
          <w:szCs w:val="28"/>
          <w:lang w:val="en-GB"/>
        </w:rPr>
        <w:t xml:space="preserve">Beyond: </w:t>
      </w:r>
    </w:p>
    <w:p w:rsidR="00DF7B76" w:rsidRPr="00DF7B76" w:rsidRDefault="00DF7B76" w:rsidP="00DF7B76">
      <w:pPr>
        <w:numPr>
          <w:ilvl w:val="0"/>
          <w:numId w:val="29"/>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Have received over 250 referrals since July; </w:t>
      </w:r>
    </w:p>
    <w:p w:rsidR="00DF7B76" w:rsidRPr="00DF7B76" w:rsidRDefault="00DF7B76" w:rsidP="00DF7B76">
      <w:pPr>
        <w:numPr>
          <w:ilvl w:val="0"/>
          <w:numId w:val="29"/>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Number of referrals has dropped recently; but we’re seeing a higher proportion of </w:t>
      </w:r>
    </w:p>
    <w:p w:rsidR="00DF7B76" w:rsidRPr="00DF7B76" w:rsidRDefault="00DF7B76" w:rsidP="00DF7B76">
      <w:pPr>
        <w:shd w:val="clear" w:color="auto" w:fill="FFFFFF"/>
        <w:spacing w:line="240" w:lineRule="auto"/>
        <w:ind w:left="720"/>
        <w:rPr>
          <w:rFonts w:eastAsia="Times New Roman"/>
          <w:sz w:val="28"/>
          <w:szCs w:val="28"/>
          <w:lang w:val="en-GB"/>
        </w:rPr>
      </w:pPr>
      <w:r w:rsidRPr="00DF7B76">
        <w:rPr>
          <w:rFonts w:eastAsia="Times New Roman"/>
          <w:sz w:val="28"/>
          <w:szCs w:val="28"/>
          <w:lang w:val="en-GB"/>
        </w:rPr>
        <w:t xml:space="preserve">complex referrals </w:t>
      </w:r>
    </w:p>
    <w:p w:rsidR="00DF7B76" w:rsidRPr="00DF7B76" w:rsidRDefault="00DF7B76" w:rsidP="00DF7B76">
      <w:pPr>
        <w:numPr>
          <w:ilvl w:val="0"/>
          <w:numId w:val="29"/>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Plan is to integrate both offers by July 2021 </w:t>
      </w:r>
    </w:p>
    <w:p w:rsidR="00DF7B76" w:rsidRPr="00DF7B76" w:rsidRDefault="00DF7B76" w:rsidP="00DF7B76">
      <w:pPr>
        <w:shd w:val="clear" w:color="auto" w:fill="FFFFFF"/>
        <w:spacing w:line="240" w:lineRule="auto"/>
        <w:rPr>
          <w:rFonts w:eastAsia="Times New Roman"/>
          <w:sz w:val="28"/>
          <w:szCs w:val="28"/>
          <w:lang w:val="en-GB"/>
        </w:rPr>
      </w:pPr>
    </w:p>
    <w:p w:rsidR="00DF7B76" w:rsidRPr="00DF7B76" w:rsidRDefault="00DF7B76" w:rsidP="00DF7B76">
      <w:pPr>
        <w:shd w:val="clear" w:color="auto" w:fill="FFFFFF"/>
        <w:spacing w:line="240" w:lineRule="auto"/>
        <w:rPr>
          <w:rFonts w:eastAsia="Times New Roman"/>
          <w:sz w:val="28"/>
          <w:szCs w:val="28"/>
          <w:lang w:val="en-GB"/>
        </w:rPr>
      </w:pPr>
    </w:p>
    <w:p w:rsidR="00DF7B76" w:rsidRPr="00DF7B76" w:rsidRDefault="00DF7B76" w:rsidP="00DF7B76">
      <w:pPr>
        <w:shd w:val="clear" w:color="auto" w:fill="FFFFFF"/>
        <w:spacing w:line="240" w:lineRule="auto"/>
        <w:rPr>
          <w:rFonts w:eastAsia="Times New Roman"/>
          <w:b/>
          <w:bCs/>
          <w:color w:val="3F2838"/>
          <w:sz w:val="28"/>
          <w:szCs w:val="28"/>
          <w:lang w:val="en-GB"/>
        </w:rPr>
      </w:pPr>
      <w:r w:rsidRPr="00DF7B76">
        <w:rPr>
          <w:rFonts w:eastAsia="Times New Roman"/>
          <w:b/>
          <w:bCs/>
          <w:color w:val="3F2838"/>
          <w:sz w:val="28"/>
          <w:szCs w:val="28"/>
          <w:lang w:val="en-GB"/>
        </w:rPr>
        <w:t xml:space="preserve">Other Developments: </w:t>
      </w:r>
    </w:p>
    <w:p w:rsidR="00DF7B76" w:rsidRPr="00DF7B76" w:rsidRDefault="00DF7B76" w:rsidP="00DF7B76">
      <w:pPr>
        <w:shd w:val="clear" w:color="auto" w:fill="FFFFFF"/>
        <w:spacing w:line="240" w:lineRule="auto"/>
        <w:rPr>
          <w:rFonts w:eastAsia="Times New Roman"/>
          <w:sz w:val="28"/>
          <w:szCs w:val="28"/>
          <w:lang w:val="en-GB"/>
        </w:rPr>
      </w:pPr>
    </w:p>
    <w:p w:rsidR="00DF7B76" w:rsidRPr="00DF7B76" w:rsidRDefault="00DF7B76" w:rsidP="00DF7B76">
      <w:pPr>
        <w:shd w:val="clear" w:color="auto" w:fill="FFFFFF"/>
        <w:spacing w:line="240" w:lineRule="auto"/>
        <w:rPr>
          <w:rFonts w:eastAsia="Times New Roman"/>
          <w:b/>
          <w:bCs/>
          <w:sz w:val="28"/>
          <w:szCs w:val="28"/>
          <w:lang w:val="en-GB"/>
        </w:rPr>
      </w:pPr>
      <w:r w:rsidRPr="00DF7B76">
        <w:rPr>
          <w:rFonts w:eastAsia="Times New Roman"/>
          <w:b/>
          <w:bCs/>
          <w:sz w:val="28"/>
          <w:szCs w:val="28"/>
          <w:lang w:val="en-GB"/>
        </w:rPr>
        <w:t xml:space="preserve">VCSE Grants: </w:t>
      </w:r>
    </w:p>
    <w:p w:rsidR="00DF7B76" w:rsidRPr="00DF7B76" w:rsidRDefault="00DF7B76" w:rsidP="00DF7B76">
      <w:p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 We have identified 3 priorities for our VCSE grants for the current round: </w:t>
      </w:r>
    </w:p>
    <w:p w:rsidR="00DF7B76" w:rsidRPr="00DF7B76" w:rsidRDefault="00DF7B76" w:rsidP="00DF7B76">
      <w:pPr>
        <w:numPr>
          <w:ilvl w:val="0"/>
          <w:numId w:val="30"/>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Substance Misuse </w:t>
      </w:r>
    </w:p>
    <w:p w:rsidR="00DF7B76" w:rsidRDefault="00DF7B76" w:rsidP="00DF7B76">
      <w:pPr>
        <w:numPr>
          <w:ilvl w:val="0"/>
          <w:numId w:val="30"/>
        </w:numPr>
        <w:shd w:val="clear" w:color="auto" w:fill="FFFFFF"/>
        <w:spacing w:line="240" w:lineRule="auto"/>
        <w:rPr>
          <w:rFonts w:eastAsia="Times New Roman"/>
          <w:sz w:val="28"/>
          <w:szCs w:val="28"/>
          <w:lang w:val="en-GB"/>
        </w:rPr>
      </w:pPr>
      <w:r w:rsidRPr="00DF7B76">
        <w:rPr>
          <w:rFonts w:eastAsia="Times New Roman"/>
          <w:sz w:val="28"/>
          <w:szCs w:val="28"/>
          <w:lang w:val="en-GB"/>
        </w:rPr>
        <w:t>Family and Carers</w:t>
      </w:r>
    </w:p>
    <w:p w:rsidR="00DF7B76" w:rsidRPr="00DF7B76" w:rsidRDefault="00DF7B76" w:rsidP="00DF7B76">
      <w:pPr>
        <w:numPr>
          <w:ilvl w:val="0"/>
          <w:numId w:val="30"/>
        </w:numPr>
        <w:shd w:val="clear" w:color="auto" w:fill="FFFFFF"/>
        <w:spacing w:line="240" w:lineRule="auto"/>
        <w:rPr>
          <w:rFonts w:eastAsia="Times New Roman"/>
          <w:sz w:val="28"/>
          <w:szCs w:val="28"/>
          <w:lang w:val="en-GB"/>
        </w:rPr>
      </w:pPr>
      <w:r w:rsidRPr="00DF7B76">
        <w:rPr>
          <w:rFonts w:eastAsia="Times New Roman"/>
          <w:sz w:val="28"/>
          <w:szCs w:val="28"/>
          <w:lang w:val="en-GB"/>
        </w:rPr>
        <w:t>For each of the above themes one grant of up to £70k will be awarded for</w:t>
      </w:r>
      <w:r>
        <w:rPr>
          <w:rFonts w:eastAsia="Times New Roman"/>
          <w:sz w:val="28"/>
          <w:szCs w:val="28"/>
          <w:lang w:val="en-GB"/>
        </w:rPr>
        <w:t xml:space="preserve"> </w:t>
      </w:r>
      <w:r w:rsidRPr="00DF7B76">
        <w:rPr>
          <w:rFonts w:eastAsia="Times New Roman"/>
          <w:sz w:val="28"/>
          <w:szCs w:val="28"/>
          <w:lang w:val="en-GB"/>
        </w:rPr>
        <w:t xml:space="preserve">18month projects (activity up to March 2022) </w:t>
      </w:r>
    </w:p>
    <w:p w:rsidR="00DF7B76" w:rsidRDefault="00DF7B76" w:rsidP="00DF7B76">
      <w:pPr>
        <w:shd w:val="clear" w:color="auto" w:fill="FFFFFF"/>
        <w:spacing w:line="240" w:lineRule="auto"/>
        <w:rPr>
          <w:rFonts w:eastAsia="Times New Roman"/>
          <w:sz w:val="28"/>
          <w:szCs w:val="28"/>
          <w:lang w:val="en-GB"/>
        </w:rPr>
      </w:pPr>
    </w:p>
    <w:p w:rsidR="00DF7B76" w:rsidRPr="00DF7B76" w:rsidRDefault="00DF7B76" w:rsidP="00DF7B76">
      <w:pPr>
        <w:shd w:val="clear" w:color="auto" w:fill="FFFFFF"/>
        <w:spacing w:line="240" w:lineRule="auto"/>
        <w:rPr>
          <w:rFonts w:eastAsia="Times New Roman"/>
          <w:b/>
          <w:bCs/>
          <w:sz w:val="28"/>
          <w:szCs w:val="28"/>
          <w:lang w:val="en-GB"/>
        </w:rPr>
      </w:pPr>
      <w:r w:rsidRPr="00DF7B76">
        <w:rPr>
          <w:rFonts w:eastAsia="Times New Roman"/>
          <w:b/>
          <w:bCs/>
          <w:sz w:val="28"/>
          <w:szCs w:val="28"/>
          <w:lang w:val="en-GB"/>
        </w:rPr>
        <w:t xml:space="preserve">Developing Links with IAPT and Psychological Therapies: </w:t>
      </w:r>
    </w:p>
    <w:p w:rsidR="00DF7B76" w:rsidRDefault="00DF7B76" w:rsidP="00DF7B76">
      <w:pPr>
        <w:shd w:val="clear" w:color="auto" w:fill="FFFFFF"/>
        <w:spacing w:line="240" w:lineRule="auto"/>
        <w:rPr>
          <w:rFonts w:eastAsia="Times New Roman"/>
          <w:sz w:val="28"/>
          <w:szCs w:val="28"/>
          <w:lang w:val="en-GB"/>
        </w:rPr>
      </w:pPr>
      <w:r w:rsidRPr="00DF7B76">
        <w:rPr>
          <w:rFonts w:eastAsia="Times New Roman"/>
          <w:sz w:val="28"/>
          <w:szCs w:val="28"/>
          <w:lang w:val="en-GB"/>
        </w:rPr>
        <w:t>• Recent discussions have taken place with local IAPT and Psychological Therapy</w:t>
      </w:r>
      <w:r>
        <w:rPr>
          <w:rFonts w:eastAsia="Times New Roman"/>
          <w:sz w:val="28"/>
          <w:szCs w:val="28"/>
          <w:lang w:val="en-GB"/>
        </w:rPr>
        <w:t xml:space="preserve"> </w:t>
      </w:r>
      <w:r w:rsidRPr="00DF7B76">
        <w:rPr>
          <w:rFonts w:eastAsia="Times New Roman"/>
          <w:sz w:val="28"/>
          <w:szCs w:val="28"/>
          <w:lang w:val="en-GB"/>
        </w:rPr>
        <w:t xml:space="preserve">partners to consider the part IAPT has to play in supporting the Living Well Team and wider Living Well system. </w:t>
      </w:r>
    </w:p>
    <w:p w:rsidR="00DF7B76" w:rsidRPr="00DF7B76" w:rsidRDefault="00DF7B76" w:rsidP="00DF7B76">
      <w:pPr>
        <w:shd w:val="clear" w:color="auto" w:fill="FFFFFF"/>
        <w:spacing w:line="240" w:lineRule="auto"/>
        <w:rPr>
          <w:rFonts w:eastAsia="Times New Roman"/>
          <w:sz w:val="28"/>
          <w:szCs w:val="28"/>
          <w:lang w:val="en-GB"/>
        </w:rPr>
      </w:pPr>
    </w:p>
    <w:p w:rsidR="00DF7B76" w:rsidRPr="00DF7B76" w:rsidRDefault="00DF7B76" w:rsidP="00DF7B76">
      <w:pPr>
        <w:shd w:val="clear" w:color="auto" w:fill="FFFFFF"/>
        <w:spacing w:line="240" w:lineRule="auto"/>
        <w:rPr>
          <w:rFonts w:eastAsia="Times New Roman"/>
          <w:b/>
          <w:bCs/>
          <w:sz w:val="28"/>
          <w:szCs w:val="28"/>
          <w:lang w:val="en-GB"/>
        </w:rPr>
      </w:pPr>
      <w:r w:rsidRPr="00DF7B76">
        <w:rPr>
          <w:rFonts w:eastAsia="Times New Roman"/>
          <w:b/>
          <w:bCs/>
          <w:sz w:val="28"/>
          <w:szCs w:val="28"/>
          <w:lang w:val="en-GB"/>
        </w:rPr>
        <w:t xml:space="preserve">Developing our approach to trauma savvy care: </w:t>
      </w:r>
    </w:p>
    <w:p w:rsidR="00DF7B76" w:rsidRPr="00DF7B76" w:rsidRDefault="00DF7B76" w:rsidP="00DF7B76">
      <w:pPr>
        <w:numPr>
          <w:ilvl w:val="0"/>
          <w:numId w:val="31"/>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How do we make the theory a reality in practice? </w:t>
      </w:r>
    </w:p>
    <w:p w:rsidR="00DF7B76" w:rsidRPr="00DF7B76" w:rsidRDefault="00DF7B76" w:rsidP="00DF7B76">
      <w:pPr>
        <w:numPr>
          <w:ilvl w:val="0"/>
          <w:numId w:val="31"/>
        </w:numPr>
        <w:shd w:val="clear" w:color="auto" w:fill="FFFFFF"/>
        <w:spacing w:line="240" w:lineRule="auto"/>
        <w:rPr>
          <w:rFonts w:eastAsia="Times New Roman"/>
          <w:sz w:val="28"/>
          <w:szCs w:val="28"/>
          <w:lang w:val="en-GB"/>
        </w:rPr>
      </w:pPr>
      <w:r w:rsidRPr="00DF7B76">
        <w:rPr>
          <w:rFonts w:eastAsia="Times New Roman"/>
          <w:sz w:val="28"/>
          <w:szCs w:val="28"/>
          <w:lang w:val="en-GB"/>
        </w:rPr>
        <w:t xml:space="preserve">Training Opportunities </w:t>
      </w:r>
    </w:p>
    <w:p w:rsidR="00DF7B76" w:rsidRPr="00DF7B76" w:rsidRDefault="00DF7B76" w:rsidP="00DF7B76">
      <w:pPr>
        <w:shd w:val="clear" w:color="auto" w:fill="FFFFFF"/>
        <w:spacing w:line="240" w:lineRule="auto"/>
        <w:rPr>
          <w:rFonts w:eastAsia="Times New Roman"/>
          <w:sz w:val="28"/>
          <w:szCs w:val="28"/>
          <w:lang w:val="en-GB"/>
        </w:rPr>
      </w:pPr>
    </w:p>
    <w:p w:rsidR="00DF7B76" w:rsidRPr="00DF7B76" w:rsidRDefault="00DF7B76" w:rsidP="00DF7B76">
      <w:pPr>
        <w:spacing w:line="240" w:lineRule="auto"/>
        <w:rPr>
          <w:rFonts w:eastAsia="Times New Roman"/>
          <w:sz w:val="28"/>
          <w:szCs w:val="28"/>
          <w:lang w:val="en-GB"/>
        </w:rPr>
      </w:pPr>
      <w:r w:rsidRPr="00DF7B76">
        <w:rPr>
          <w:rFonts w:eastAsia="Times New Roman"/>
          <w:sz w:val="28"/>
          <w:szCs w:val="28"/>
          <w:lang w:val="en-GB"/>
        </w:rPr>
        <w:fldChar w:fldCharType="begin"/>
      </w:r>
      <w:r w:rsidRPr="00DF7B76">
        <w:rPr>
          <w:rFonts w:eastAsia="Times New Roman"/>
          <w:sz w:val="28"/>
          <w:szCs w:val="28"/>
          <w:lang w:val="en-GB"/>
        </w:rPr>
        <w:instrText xml:space="preserve"> INCLUDEPICTURE "/var/folders/r8/rnhm95y51g754v1_hj1x0lsh0000gn/T/com.microsoft.Word/WebArchiveCopyPasteTempFiles/page21image256" \* MERGEFORMATINET </w:instrText>
      </w:r>
      <w:r w:rsidRPr="00DF7B76">
        <w:rPr>
          <w:rFonts w:eastAsia="Times New Roman"/>
          <w:sz w:val="28"/>
          <w:szCs w:val="28"/>
          <w:lang w:val="en-GB"/>
        </w:rPr>
        <w:fldChar w:fldCharType="separate"/>
      </w:r>
      <w:r w:rsidRPr="00DF7B76">
        <w:rPr>
          <w:rFonts w:eastAsia="Times New Roman"/>
          <w:noProof/>
          <w:sz w:val="28"/>
          <w:szCs w:val="28"/>
          <w:lang w:val="en-GB"/>
        </w:rPr>
        <w:drawing>
          <wp:inline distT="0" distB="0" distL="0" distR="0">
            <wp:extent cx="5582544" cy="4182256"/>
            <wp:effectExtent l="0" t="0" r="5715" b="0"/>
            <wp:docPr id="7" name="Picture 7" descr="page21image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21image2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9378" cy="4187376"/>
                    </a:xfrm>
                    <a:prstGeom prst="rect">
                      <a:avLst/>
                    </a:prstGeom>
                    <a:noFill/>
                    <a:ln>
                      <a:noFill/>
                    </a:ln>
                  </pic:spPr>
                </pic:pic>
              </a:graphicData>
            </a:graphic>
          </wp:inline>
        </w:drawing>
      </w:r>
      <w:r w:rsidRPr="00DF7B76">
        <w:rPr>
          <w:rFonts w:eastAsia="Times New Roman"/>
          <w:sz w:val="28"/>
          <w:szCs w:val="28"/>
          <w:lang w:val="en-GB"/>
        </w:rPr>
        <w:fldChar w:fldCharType="end"/>
      </w:r>
    </w:p>
    <w:p w:rsidR="00DF7B76" w:rsidRPr="00DF7B76" w:rsidRDefault="00DF7B76" w:rsidP="00DF7B76">
      <w:pPr>
        <w:shd w:val="clear" w:color="auto" w:fill="FFFFFF"/>
        <w:spacing w:line="240" w:lineRule="auto"/>
        <w:ind w:right="-120"/>
        <w:jc w:val="both"/>
        <w:rPr>
          <w:color w:val="000000" w:themeColor="text1"/>
          <w:sz w:val="28"/>
          <w:szCs w:val="28"/>
        </w:rPr>
      </w:pPr>
    </w:p>
    <w:sectPr w:rsidR="00DF7B76" w:rsidRPr="00DF7B76" w:rsidSect="00DF7B76">
      <w:footerReference w:type="default" r:id="rId30"/>
      <w:type w:val="continuous"/>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A57E3" w:rsidRDefault="002A57E3">
      <w:pPr>
        <w:spacing w:line="240" w:lineRule="auto"/>
      </w:pPr>
      <w:r>
        <w:separator/>
      </w:r>
    </w:p>
  </w:endnote>
  <w:endnote w:type="continuationSeparator" w:id="0">
    <w:p w:rsidR="002A57E3" w:rsidRDefault="002A57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w:altName w:val="Arial"/>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Bold">
    <w:altName w:val="Calibri"/>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59124839"/>
      <w:docPartObj>
        <w:docPartGallery w:val="Page Numbers (Bottom of Page)"/>
        <w:docPartUnique/>
      </w:docPartObj>
    </w:sdtPr>
    <w:sdtEndPr>
      <w:rPr>
        <w:rStyle w:val="PageNumber"/>
      </w:rPr>
    </w:sdtEndPr>
    <w:sdtContent>
      <w:p w:rsidR="00281C48" w:rsidRDefault="00281C48" w:rsidP="008769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281C48" w:rsidRDefault="00281C48" w:rsidP="00281C4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35082469"/>
      <w:docPartObj>
        <w:docPartGallery w:val="Page Numbers (Bottom of Page)"/>
        <w:docPartUnique/>
      </w:docPartObj>
    </w:sdtPr>
    <w:sdtEndPr>
      <w:rPr>
        <w:rStyle w:val="PageNumber"/>
      </w:rPr>
    </w:sdtEndPr>
    <w:sdtContent>
      <w:p w:rsidR="00281C48" w:rsidRDefault="00281C48" w:rsidP="008769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F2410" w:rsidRPr="00281C48" w:rsidRDefault="008F2410" w:rsidP="00281C48">
    <w:pPr>
      <w:ind w:right="360"/>
      <w:jc w:val="right"/>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F7B76" w:rsidRDefault="00DF7B76">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A57E3" w:rsidRDefault="002A57E3">
      <w:pPr>
        <w:spacing w:line="240" w:lineRule="auto"/>
      </w:pPr>
      <w:r>
        <w:separator/>
      </w:r>
    </w:p>
  </w:footnote>
  <w:footnote w:type="continuationSeparator" w:id="0">
    <w:p w:rsidR="002A57E3" w:rsidRDefault="002A57E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30F77"/>
    <w:multiLevelType w:val="multilevel"/>
    <w:tmpl w:val="F328CC16"/>
    <w:lvl w:ilvl="0">
      <w:start w:val="1"/>
      <w:numFmt w:val="bullet"/>
      <w:lvlText w:val="●"/>
      <w:lvlJc w:val="left"/>
      <w:pPr>
        <w:ind w:left="644" w:hanging="360"/>
      </w:pPr>
      <w:rPr>
        <w:rFonts w:ascii="Roboto" w:eastAsia="Roboto" w:hAnsi="Roboto" w:cs="Roboto"/>
        <w:color w:val="686868"/>
        <w:sz w:val="24"/>
        <w:szCs w:val="24"/>
        <w:u w:val="none"/>
      </w:rPr>
    </w:lvl>
    <w:lvl w:ilvl="1">
      <w:start w:val="1"/>
      <w:numFmt w:val="bullet"/>
      <w:lvlText w:val="○"/>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
      <w:lvlJc w:val="left"/>
      <w:pPr>
        <w:ind w:left="5684" w:hanging="360"/>
      </w:pPr>
      <w:rPr>
        <w:u w:val="none"/>
      </w:rPr>
    </w:lvl>
    <w:lvl w:ilvl="8">
      <w:start w:val="1"/>
      <w:numFmt w:val="bullet"/>
      <w:lvlText w:val="■"/>
      <w:lvlJc w:val="left"/>
      <w:pPr>
        <w:ind w:left="6404" w:hanging="360"/>
      </w:pPr>
      <w:rPr>
        <w:u w:val="none"/>
      </w:rPr>
    </w:lvl>
  </w:abstractNum>
  <w:abstractNum w:abstractNumId="1" w15:restartNumberingAfterBreak="0">
    <w:nsid w:val="072002F6"/>
    <w:multiLevelType w:val="multilevel"/>
    <w:tmpl w:val="AF804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C67500"/>
    <w:multiLevelType w:val="multilevel"/>
    <w:tmpl w:val="93ACD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0D227F"/>
    <w:multiLevelType w:val="multilevel"/>
    <w:tmpl w:val="2564F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FE1EF0"/>
    <w:multiLevelType w:val="hybridMultilevel"/>
    <w:tmpl w:val="255ED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F35024"/>
    <w:multiLevelType w:val="multilevel"/>
    <w:tmpl w:val="97784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A53CA0"/>
    <w:multiLevelType w:val="multilevel"/>
    <w:tmpl w:val="F0849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5C7623"/>
    <w:multiLevelType w:val="multilevel"/>
    <w:tmpl w:val="E1C4B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75645C"/>
    <w:multiLevelType w:val="multilevel"/>
    <w:tmpl w:val="F4F2A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9625921"/>
    <w:multiLevelType w:val="multilevel"/>
    <w:tmpl w:val="24EA7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A96012"/>
    <w:multiLevelType w:val="hybridMultilevel"/>
    <w:tmpl w:val="B8EE38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2B345B8"/>
    <w:multiLevelType w:val="multilevel"/>
    <w:tmpl w:val="BC882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ED7F32"/>
    <w:multiLevelType w:val="hybridMultilevel"/>
    <w:tmpl w:val="F4564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050B62"/>
    <w:multiLevelType w:val="multilevel"/>
    <w:tmpl w:val="DE02992C"/>
    <w:lvl w:ilvl="0">
      <w:start w:val="1"/>
      <w:numFmt w:val="bullet"/>
      <w:lvlText w:val="●"/>
      <w:lvlJc w:val="left"/>
      <w:pPr>
        <w:ind w:left="720" w:hanging="360"/>
      </w:pPr>
      <w:rPr>
        <w:color w:val="40404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ED81496"/>
    <w:multiLevelType w:val="multilevel"/>
    <w:tmpl w:val="095C7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60E51CD"/>
    <w:multiLevelType w:val="multilevel"/>
    <w:tmpl w:val="0FCA28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5C0C0C"/>
    <w:multiLevelType w:val="multilevel"/>
    <w:tmpl w:val="5556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AE7360D"/>
    <w:multiLevelType w:val="multilevel"/>
    <w:tmpl w:val="A14C6D42"/>
    <w:lvl w:ilvl="0">
      <w:start w:val="1"/>
      <w:numFmt w:val="bullet"/>
      <w:lvlText w:val="●"/>
      <w:lvlJc w:val="left"/>
      <w:pPr>
        <w:ind w:left="720" w:hanging="360"/>
      </w:pPr>
      <w:rPr>
        <w:rFonts w:ascii="Roboto" w:eastAsia="Roboto" w:hAnsi="Roboto" w:cs="Roboto"/>
        <w:color w:val="333333"/>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CA34080"/>
    <w:multiLevelType w:val="multilevel"/>
    <w:tmpl w:val="555615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4D142C43"/>
    <w:multiLevelType w:val="hybridMultilevel"/>
    <w:tmpl w:val="687A8476"/>
    <w:lvl w:ilvl="0" w:tplc="08090001">
      <w:start w:val="1"/>
      <w:numFmt w:val="bullet"/>
      <w:lvlText w:val=""/>
      <w:lvlJc w:val="left"/>
      <w:pPr>
        <w:ind w:left="640" w:hanging="360"/>
      </w:pPr>
      <w:rPr>
        <w:rFonts w:ascii="Symbol" w:hAnsi="Symbol" w:hint="default"/>
      </w:rPr>
    </w:lvl>
    <w:lvl w:ilvl="1" w:tplc="08090003" w:tentative="1">
      <w:start w:val="1"/>
      <w:numFmt w:val="bullet"/>
      <w:lvlText w:val="o"/>
      <w:lvlJc w:val="left"/>
      <w:pPr>
        <w:ind w:left="1360" w:hanging="360"/>
      </w:pPr>
      <w:rPr>
        <w:rFonts w:ascii="Courier New" w:hAnsi="Courier New" w:cs="Courier New" w:hint="default"/>
      </w:rPr>
    </w:lvl>
    <w:lvl w:ilvl="2" w:tplc="08090005" w:tentative="1">
      <w:start w:val="1"/>
      <w:numFmt w:val="bullet"/>
      <w:lvlText w:val=""/>
      <w:lvlJc w:val="left"/>
      <w:pPr>
        <w:ind w:left="2080" w:hanging="360"/>
      </w:pPr>
      <w:rPr>
        <w:rFonts w:ascii="Wingdings" w:hAnsi="Wingdings" w:hint="default"/>
      </w:rPr>
    </w:lvl>
    <w:lvl w:ilvl="3" w:tplc="08090001" w:tentative="1">
      <w:start w:val="1"/>
      <w:numFmt w:val="bullet"/>
      <w:lvlText w:val=""/>
      <w:lvlJc w:val="left"/>
      <w:pPr>
        <w:ind w:left="2800" w:hanging="360"/>
      </w:pPr>
      <w:rPr>
        <w:rFonts w:ascii="Symbol" w:hAnsi="Symbol" w:hint="default"/>
      </w:rPr>
    </w:lvl>
    <w:lvl w:ilvl="4" w:tplc="08090003" w:tentative="1">
      <w:start w:val="1"/>
      <w:numFmt w:val="bullet"/>
      <w:lvlText w:val="o"/>
      <w:lvlJc w:val="left"/>
      <w:pPr>
        <w:ind w:left="3520" w:hanging="360"/>
      </w:pPr>
      <w:rPr>
        <w:rFonts w:ascii="Courier New" w:hAnsi="Courier New" w:cs="Courier New" w:hint="default"/>
      </w:rPr>
    </w:lvl>
    <w:lvl w:ilvl="5" w:tplc="08090005" w:tentative="1">
      <w:start w:val="1"/>
      <w:numFmt w:val="bullet"/>
      <w:lvlText w:val=""/>
      <w:lvlJc w:val="left"/>
      <w:pPr>
        <w:ind w:left="4240" w:hanging="360"/>
      </w:pPr>
      <w:rPr>
        <w:rFonts w:ascii="Wingdings" w:hAnsi="Wingdings" w:hint="default"/>
      </w:rPr>
    </w:lvl>
    <w:lvl w:ilvl="6" w:tplc="08090001" w:tentative="1">
      <w:start w:val="1"/>
      <w:numFmt w:val="bullet"/>
      <w:lvlText w:val=""/>
      <w:lvlJc w:val="left"/>
      <w:pPr>
        <w:ind w:left="4960" w:hanging="360"/>
      </w:pPr>
      <w:rPr>
        <w:rFonts w:ascii="Symbol" w:hAnsi="Symbol" w:hint="default"/>
      </w:rPr>
    </w:lvl>
    <w:lvl w:ilvl="7" w:tplc="08090003" w:tentative="1">
      <w:start w:val="1"/>
      <w:numFmt w:val="bullet"/>
      <w:lvlText w:val="o"/>
      <w:lvlJc w:val="left"/>
      <w:pPr>
        <w:ind w:left="5680" w:hanging="360"/>
      </w:pPr>
      <w:rPr>
        <w:rFonts w:ascii="Courier New" w:hAnsi="Courier New" w:cs="Courier New" w:hint="default"/>
      </w:rPr>
    </w:lvl>
    <w:lvl w:ilvl="8" w:tplc="08090005" w:tentative="1">
      <w:start w:val="1"/>
      <w:numFmt w:val="bullet"/>
      <w:lvlText w:val=""/>
      <w:lvlJc w:val="left"/>
      <w:pPr>
        <w:ind w:left="6400" w:hanging="360"/>
      </w:pPr>
      <w:rPr>
        <w:rFonts w:ascii="Wingdings" w:hAnsi="Wingdings" w:hint="default"/>
      </w:rPr>
    </w:lvl>
  </w:abstractNum>
  <w:abstractNum w:abstractNumId="20" w15:restartNumberingAfterBreak="0">
    <w:nsid w:val="4FAB270F"/>
    <w:multiLevelType w:val="multilevel"/>
    <w:tmpl w:val="4C90B0AE"/>
    <w:lvl w:ilvl="0">
      <w:start w:val="1"/>
      <w:numFmt w:val="bullet"/>
      <w:lvlText w:val="●"/>
      <w:lvlJc w:val="left"/>
      <w:pPr>
        <w:ind w:left="720" w:hanging="360"/>
      </w:pPr>
      <w:rPr>
        <w:color w:val="40404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0DF3270"/>
    <w:multiLevelType w:val="multilevel"/>
    <w:tmpl w:val="66E6E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6BF1C69"/>
    <w:multiLevelType w:val="multilevel"/>
    <w:tmpl w:val="33E2E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D7C372B"/>
    <w:multiLevelType w:val="multilevel"/>
    <w:tmpl w:val="4F46BB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F660A38"/>
    <w:multiLevelType w:val="multilevel"/>
    <w:tmpl w:val="83C6D3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 w15:restartNumberingAfterBreak="0">
    <w:nsid w:val="658D2F7C"/>
    <w:multiLevelType w:val="hybridMultilevel"/>
    <w:tmpl w:val="CF08FA44"/>
    <w:lvl w:ilvl="0" w:tplc="08090001">
      <w:start w:val="1"/>
      <w:numFmt w:val="bullet"/>
      <w:lvlText w:val=""/>
      <w:lvlJc w:val="left"/>
      <w:pPr>
        <w:ind w:left="500" w:hanging="360"/>
      </w:pPr>
      <w:rPr>
        <w:rFonts w:ascii="Symbol" w:hAnsi="Symbol" w:hint="default"/>
      </w:rPr>
    </w:lvl>
    <w:lvl w:ilvl="1" w:tplc="08090003" w:tentative="1">
      <w:start w:val="1"/>
      <w:numFmt w:val="bullet"/>
      <w:lvlText w:val="o"/>
      <w:lvlJc w:val="left"/>
      <w:pPr>
        <w:ind w:left="1220" w:hanging="360"/>
      </w:pPr>
      <w:rPr>
        <w:rFonts w:ascii="Courier New" w:hAnsi="Courier New" w:cs="Courier New" w:hint="default"/>
      </w:rPr>
    </w:lvl>
    <w:lvl w:ilvl="2" w:tplc="08090005" w:tentative="1">
      <w:start w:val="1"/>
      <w:numFmt w:val="bullet"/>
      <w:lvlText w:val=""/>
      <w:lvlJc w:val="left"/>
      <w:pPr>
        <w:ind w:left="1940" w:hanging="360"/>
      </w:pPr>
      <w:rPr>
        <w:rFonts w:ascii="Wingdings" w:hAnsi="Wingdings" w:hint="default"/>
      </w:rPr>
    </w:lvl>
    <w:lvl w:ilvl="3" w:tplc="08090001" w:tentative="1">
      <w:start w:val="1"/>
      <w:numFmt w:val="bullet"/>
      <w:lvlText w:val=""/>
      <w:lvlJc w:val="left"/>
      <w:pPr>
        <w:ind w:left="2660" w:hanging="360"/>
      </w:pPr>
      <w:rPr>
        <w:rFonts w:ascii="Symbol" w:hAnsi="Symbol" w:hint="default"/>
      </w:rPr>
    </w:lvl>
    <w:lvl w:ilvl="4" w:tplc="08090003" w:tentative="1">
      <w:start w:val="1"/>
      <w:numFmt w:val="bullet"/>
      <w:lvlText w:val="o"/>
      <w:lvlJc w:val="left"/>
      <w:pPr>
        <w:ind w:left="3380" w:hanging="360"/>
      </w:pPr>
      <w:rPr>
        <w:rFonts w:ascii="Courier New" w:hAnsi="Courier New" w:cs="Courier New" w:hint="default"/>
      </w:rPr>
    </w:lvl>
    <w:lvl w:ilvl="5" w:tplc="08090005" w:tentative="1">
      <w:start w:val="1"/>
      <w:numFmt w:val="bullet"/>
      <w:lvlText w:val=""/>
      <w:lvlJc w:val="left"/>
      <w:pPr>
        <w:ind w:left="4100" w:hanging="360"/>
      </w:pPr>
      <w:rPr>
        <w:rFonts w:ascii="Wingdings" w:hAnsi="Wingdings" w:hint="default"/>
      </w:rPr>
    </w:lvl>
    <w:lvl w:ilvl="6" w:tplc="08090001" w:tentative="1">
      <w:start w:val="1"/>
      <w:numFmt w:val="bullet"/>
      <w:lvlText w:val=""/>
      <w:lvlJc w:val="left"/>
      <w:pPr>
        <w:ind w:left="4820" w:hanging="360"/>
      </w:pPr>
      <w:rPr>
        <w:rFonts w:ascii="Symbol" w:hAnsi="Symbol" w:hint="default"/>
      </w:rPr>
    </w:lvl>
    <w:lvl w:ilvl="7" w:tplc="08090003" w:tentative="1">
      <w:start w:val="1"/>
      <w:numFmt w:val="bullet"/>
      <w:lvlText w:val="o"/>
      <w:lvlJc w:val="left"/>
      <w:pPr>
        <w:ind w:left="5540" w:hanging="360"/>
      </w:pPr>
      <w:rPr>
        <w:rFonts w:ascii="Courier New" w:hAnsi="Courier New" w:cs="Courier New" w:hint="default"/>
      </w:rPr>
    </w:lvl>
    <w:lvl w:ilvl="8" w:tplc="08090005" w:tentative="1">
      <w:start w:val="1"/>
      <w:numFmt w:val="bullet"/>
      <w:lvlText w:val=""/>
      <w:lvlJc w:val="left"/>
      <w:pPr>
        <w:ind w:left="6260" w:hanging="360"/>
      </w:pPr>
      <w:rPr>
        <w:rFonts w:ascii="Wingdings" w:hAnsi="Wingdings" w:hint="default"/>
      </w:rPr>
    </w:lvl>
  </w:abstractNum>
  <w:abstractNum w:abstractNumId="26" w15:restartNumberingAfterBreak="0">
    <w:nsid w:val="67016FDB"/>
    <w:multiLevelType w:val="multilevel"/>
    <w:tmpl w:val="0FCA283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D25772"/>
    <w:multiLevelType w:val="multilevel"/>
    <w:tmpl w:val="FFF89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F764B72"/>
    <w:multiLevelType w:val="multilevel"/>
    <w:tmpl w:val="277C0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002C05"/>
    <w:multiLevelType w:val="multilevel"/>
    <w:tmpl w:val="0FCA28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5C4F21"/>
    <w:multiLevelType w:val="multilevel"/>
    <w:tmpl w:val="C596B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41F240D"/>
    <w:multiLevelType w:val="multilevel"/>
    <w:tmpl w:val="555615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 w15:restartNumberingAfterBreak="0">
    <w:nsid w:val="74412C20"/>
    <w:multiLevelType w:val="hybridMultilevel"/>
    <w:tmpl w:val="1902D258"/>
    <w:lvl w:ilvl="0" w:tplc="08090001">
      <w:start w:val="1"/>
      <w:numFmt w:val="bullet"/>
      <w:lvlText w:val=""/>
      <w:lvlJc w:val="left"/>
      <w:pPr>
        <w:ind w:left="500" w:hanging="360"/>
      </w:pPr>
      <w:rPr>
        <w:rFonts w:ascii="Symbol" w:hAnsi="Symbol" w:hint="default"/>
      </w:rPr>
    </w:lvl>
    <w:lvl w:ilvl="1" w:tplc="08090003" w:tentative="1">
      <w:start w:val="1"/>
      <w:numFmt w:val="bullet"/>
      <w:lvlText w:val="o"/>
      <w:lvlJc w:val="left"/>
      <w:pPr>
        <w:ind w:left="1220" w:hanging="360"/>
      </w:pPr>
      <w:rPr>
        <w:rFonts w:ascii="Courier New" w:hAnsi="Courier New" w:cs="Courier New" w:hint="default"/>
      </w:rPr>
    </w:lvl>
    <w:lvl w:ilvl="2" w:tplc="08090005" w:tentative="1">
      <w:start w:val="1"/>
      <w:numFmt w:val="bullet"/>
      <w:lvlText w:val=""/>
      <w:lvlJc w:val="left"/>
      <w:pPr>
        <w:ind w:left="1940" w:hanging="360"/>
      </w:pPr>
      <w:rPr>
        <w:rFonts w:ascii="Wingdings" w:hAnsi="Wingdings" w:hint="default"/>
      </w:rPr>
    </w:lvl>
    <w:lvl w:ilvl="3" w:tplc="08090001" w:tentative="1">
      <w:start w:val="1"/>
      <w:numFmt w:val="bullet"/>
      <w:lvlText w:val=""/>
      <w:lvlJc w:val="left"/>
      <w:pPr>
        <w:ind w:left="2660" w:hanging="360"/>
      </w:pPr>
      <w:rPr>
        <w:rFonts w:ascii="Symbol" w:hAnsi="Symbol" w:hint="default"/>
      </w:rPr>
    </w:lvl>
    <w:lvl w:ilvl="4" w:tplc="08090003" w:tentative="1">
      <w:start w:val="1"/>
      <w:numFmt w:val="bullet"/>
      <w:lvlText w:val="o"/>
      <w:lvlJc w:val="left"/>
      <w:pPr>
        <w:ind w:left="3380" w:hanging="360"/>
      </w:pPr>
      <w:rPr>
        <w:rFonts w:ascii="Courier New" w:hAnsi="Courier New" w:cs="Courier New" w:hint="default"/>
      </w:rPr>
    </w:lvl>
    <w:lvl w:ilvl="5" w:tplc="08090005" w:tentative="1">
      <w:start w:val="1"/>
      <w:numFmt w:val="bullet"/>
      <w:lvlText w:val=""/>
      <w:lvlJc w:val="left"/>
      <w:pPr>
        <w:ind w:left="4100" w:hanging="360"/>
      </w:pPr>
      <w:rPr>
        <w:rFonts w:ascii="Wingdings" w:hAnsi="Wingdings" w:hint="default"/>
      </w:rPr>
    </w:lvl>
    <w:lvl w:ilvl="6" w:tplc="08090001" w:tentative="1">
      <w:start w:val="1"/>
      <w:numFmt w:val="bullet"/>
      <w:lvlText w:val=""/>
      <w:lvlJc w:val="left"/>
      <w:pPr>
        <w:ind w:left="4820" w:hanging="360"/>
      </w:pPr>
      <w:rPr>
        <w:rFonts w:ascii="Symbol" w:hAnsi="Symbol" w:hint="default"/>
      </w:rPr>
    </w:lvl>
    <w:lvl w:ilvl="7" w:tplc="08090003" w:tentative="1">
      <w:start w:val="1"/>
      <w:numFmt w:val="bullet"/>
      <w:lvlText w:val="o"/>
      <w:lvlJc w:val="left"/>
      <w:pPr>
        <w:ind w:left="5540" w:hanging="360"/>
      </w:pPr>
      <w:rPr>
        <w:rFonts w:ascii="Courier New" w:hAnsi="Courier New" w:cs="Courier New" w:hint="default"/>
      </w:rPr>
    </w:lvl>
    <w:lvl w:ilvl="8" w:tplc="08090005" w:tentative="1">
      <w:start w:val="1"/>
      <w:numFmt w:val="bullet"/>
      <w:lvlText w:val=""/>
      <w:lvlJc w:val="left"/>
      <w:pPr>
        <w:ind w:left="6260" w:hanging="360"/>
      </w:pPr>
      <w:rPr>
        <w:rFonts w:ascii="Wingdings" w:hAnsi="Wingdings" w:hint="default"/>
      </w:rPr>
    </w:lvl>
  </w:abstractNum>
  <w:abstractNum w:abstractNumId="33" w15:restartNumberingAfterBreak="0">
    <w:nsid w:val="79AD23FF"/>
    <w:multiLevelType w:val="multilevel"/>
    <w:tmpl w:val="286E5F0A"/>
    <w:lvl w:ilvl="0">
      <w:start w:val="1"/>
      <w:numFmt w:val="bullet"/>
      <w:lvlText w:val="●"/>
      <w:lvlJc w:val="left"/>
      <w:pPr>
        <w:ind w:left="720" w:hanging="360"/>
      </w:pPr>
      <w:rPr>
        <w:color w:val="40404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A0D29B1"/>
    <w:multiLevelType w:val="multilevel"/>
    <w:tmpl w:val="5556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A7A6B03"/>
    <w:multiLevelType w:val="multilevel"/>
    <w:tmpl w:val="5556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E4D2E89"/>
    <w:multiLevelType w:val="multilevel"/>
    <w:tmpl w:val="5556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E9446C6"/>
    <w:multiLevelType w:val="hybridMultilevel"/>
    <w:tmpl w:val="BA40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2"/>
  </w:num>
  <w:num w:numId="4">
    <w:abstractNumId w:val="17"/>
  </w:num>
  <w:num w:numId="5">
    <w:abstractNumId w:val="3"/>
  </w:num>
  <w:num w:numId="6">
    <w:abstractNumId w:val="20"/>
  </w:num>
  <w:num w:numId="7">
    <w:abstractNumId w:val="22"/>
  </w:num>
  <w:num w:numId="8">
    <w:abstractNumId w:val="0"/>
  </w:num>
  <w:num w:numId="9">
    <w:abstractNumId w:val="30"/>
  </w:num>
  <w:num w:numId="10">
    <w:abstractNumId w:val="33"/>
  </w:num>
  <w:num w:numId="11">
    <w:abstractNumId w:val="21"/>
  </w:num>
  <w:num w:numId="12">
    <w:abstractNumId w:val="13"/>
  </w:num>
  <w:num w:numId="13">
    <w:abstractNumId w:val="27"/>
  </w:num>
  <w:num w:numId="14">
    <w:abstractNumId w:val="19"/>
  </w:num>
  <w:num w:numId="15">
    <w:abstractNumId w:val="4"/>
  </w:num>
  <w:num w:numId="16">
    <w:abstractNumId w:val="25"/>
  </w:num>
  <w:num w:numId="17">
    <w:abstractNumId w:val="32"/>
  </w:num>
  <w:num w:numId="18">
    <w:abstractNumId w:val="37"/>
  </w:num>
  <w:num w:numId="19">
    <w:abstractNumId w:val="12"/>
  </w:num>
  <w:num w:numId="20">
    <w:abstractNumId w:val="10"/>
  </w:num>
  <w:num w:numId="21">
    <w:abstractNumId w:val="28"/>
  </w:num>
  <w:num w:numId="22">
    <w:abstractNumId w:val="29"/>
  </w:num>
  <w:num w:numId="23">
    <w:abstractNumId w:val="24"/>
  </w:num>
  <w:num w:numId="24">
    <w:abstractNumId w:val="9"/>
  </w:num>
  <w:num w:numId="25">
    <w:abstractNumId w:val="35"/>
  </w:num>
  <w:num w:numId="26">
    <w:abstractNumId w:val="23"/>
  </w:num>
  <w:num w:numId="27">
    <w:abstractNumId w:val="7"/>
  </w:num>
  <w:num w:numId="28">
    <w:abstractNumId w:val="14"/>
  </w:num>
  <w:num w:numId="29">
    <w:abstractNumId w:val="5"/>
  </w:num>
  <w:num w:numId="30">
    <w:abstractNumId w:val="1"/>
  </w:num>
  <w:num w:numId="31">
    <w:abstractNumId w:val="11"/>
  </w:num>
  <w:num w:numId="32">
    <w:abstractNumId w:val="26"/>
  </w:num>
  <w:num w:numId="33">
    <w:abstractNumId w:val="15"/>
  </w:num>
  <w:num w:numId="34">
    <w:abstractNumId w:val="31"/>
  </w:num>
  <w:num w:numId="35">
    <w:abstractNumId w:val="18"/>
  </w:num>
  <w:num w:numId="36">
    <w:abstractNumId w:val="36"/>
  </w:num>
  <w:num w:numId="37">
    <w:abstractNumId w:val="34"/>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410"/>
    <w:rsid w:val="000969BB"/>
    <w:rsid w:val="000D6BB7"/>
    <w:rsid w:val="000F3E39"/>
    <w:rsid w:val="0011310E"/>
    <w:rsid w:val="001271A5"/>
    <w:rsid w:val="00217EC7"/>
    <w:rsid w:val="00252945"/>
    <w:rsid w:val="00281C48"/>
    <w:rsid w:val="002A57E3"/>
    <w:rsid w:val="0035550B"/>
    <w:rsid w:val="00356CE4"/>
    <w:rsid w:val="004D7E02"/>
    <w:rsid w:val="00542A1E"/>
    <w:rsid w:val="00557CB7"/>
    <w:rsid w:val="00607461"/>
    <w:rsid w:val="00655ED4"/>
    <w:rsid w:val="007049FB"/>
    <w:rsid w:val="00775287"/>
    <w:rsid w:val="00784926"/>
    <w:rsid w:val="0088541A"/>
    <w:rsid w:val="008A33B4"/>
    <w:rsid w:val="008D4F9A"/>
    <w:rsid w:val="008F2410"/>
    <w:rsid w:val="00900BD1"/>
    <w:rsid w:val="009909C8"/>
    <w:rsid w:val="00A14629"/>
    <w:rsid w:val="00AD38EB"/>
    <w:rsid w:val="00B41270"/>
    <w:rsid w:val="00B52548"/>
    <w:rsid w:val="00B74044"/>
    <w:rsid w:val="00C36B36"/>
    <w:rsid w:val="00C43E11"/>
    <w:rsid w:val="00C610C4"/>
    <w:rsid w:val="00C67D21"/>
    <w:rsid w:val="00C8014D"/>
    <w:rsid w:val="00DF3F68"/>
    <w:rsid w:val="00DF7B76"/>
    <w:rsid w:val="00EE5EA5"/>
    <w:rsid w:val="00EF4507"/>
    <w:rsid w:val="00F26414"/>
    <w:rsid w:val="00F940C8"/>
    <w:rsid w:val="00FD0A48"/>
    <w:rsid w:val="00FF38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D2754"/>
  <w15:docId w15:val="{A0F82FA6-FE01-0F44-B821-BA1E8FD77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4D7E02"/>
    <w:pPr>
      <w:ind w:left="720"/>
      <w:contextualSpacing/>
    </w:pPr>
  </w:style>
  <w:style w:type="character" w:styleId="Hyperlink">
    <w:name w:val="Hyperlink"/>
    <w:basedOn w:val="DefaultParagraphFont"/>
    <w:uiPriority w:val="99"/>
    <w:unhideWhenUsed/>
    <w:rsid w:val="004D7E02"/>
    <w:rPr>
      <w:color w:val="0000FF" w:themeColor="hyperlink"/>
      <w:u w:val="single"/>
    </w:rPr>
  </w:style>
  <w:style w:type="character" w:styleId="UnresolvedMention">
    <w:name w:val="Unresolved Mention"/>
    <w:basedOn w:val="DefaultParagraphFont"/>
    <w:uiPriority w:val="99"/>
    <w:semiHidden/>
    <w:unhideWhenUsed/>
    <w:rsid w:val="004D7E02"/>
    <w:rPr>
      <w:color w:val="605E5C"/>
      <w:shd w:val="clear" w:color="auto" w:fill="E1DFDD"/>
    </w:rPr>
  </w:style>
  <w:style w:type="character" w:styleId="FollowedHyperlink">
    <w:name w:val="FollowedHyperlink"/>
    <w:basedOn w:val="DefaultParagraphFont"/>
    <w:uiPriority w:val="99"/>
    <w:semiHidden/>
    <w:unhideWhenUsed/>
    <w:rsid w:val="00900BD1"/>
    <w:rPr>
      <w:color w:val="800080" w:themeColor="followedHyperlink"/>
      <w:u w:val="single"/>
    </w:rPr>
  </w:style>
  <w:style w:type="paragraph" w:styleId="NormalWeb">
    <w:name w:val="Normal (Web)"/>
    <w:basedOn w:val="Normal"/>
    <w:uiPriority w:val="99"/>
    <w:semiHidden/>
    <w:unhideWhenUsed/>
    <w:rsid w:val="00DF7B76"/>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Header">
    <w:name w:val="header"/>
    <w:basedOn w:val="Normal"/>
    <w:link w:val="HeaderChar"/>
    <w:uiPriority w:val="99"/>
    <w:unhideWhenUsed/>
    <w:rsid w:val="00DF7B76"/>
    <w:pPr>
      <w:tabs>
        <w:tab w:val="center" w:pos="4680"/>
        <w:tab w:val="right" w:pos="9360"/>
      </w:tabs>
      <w:spacing w:line="240" w:lineRule="auto"/>
    </w:pPr>
  </w:style>
  <w:style w:type="character" w:customStyle="1" w:styleId="HeaderChar">
    <w:name w:val="Header Char"/>
    <w:basedOn w:val="DefaultParagraphFont"/>
    <w:link w:val="Header"/>
    <w:uiPriority w:val="99"/>
    <w:rsid w:val="00DF7B76"/>
  </w:style>
  <w:style w:type="paragraph" w:styleId="Footer">
    <w:name w:val="footer"/>
    <w:basedOn w:val="Normal"/>
    <w:link w:val="FooterChar"/>
    <w:uiPriority w:val="99"/>
    <w:unhideWhenUsed/>
    <w:rsid w:val="00DF7B76"/>
    <w:pPr>
      <w:tabs>
        <w:tab w:val="center" w:pos="4680"/>
        <w:tab w:val="right" w:pos="9360"/>
      </w:tabs>
      <w:spacing w:line="240" w:lineRule="auto"/>
    </w:pPr>
  </w:style>
  <w:style w:type="character" w:customStyle="1" w:styleId="FooterChar">
    <w:name w:val="Footer Char"/>
    <w:basedOn w:val="DefaultParagraphFont"/>
    <w:link w:val="Footer"/>
    <w:uiPriority w:val="99"/>
    <w:rsid w:val="00DF7B76"/>
  </w:style>
  <w:style w:type="character" w:styleId="PageNumber">
    <w:name w:val="page number"/>
    <w:basedOn w:val="DefaultParagraphFont"/>
    <w:uiPriority w:val="99"/>
    <w:semiHidden/>
    <w:unhideWhenUsed/>
    <w:rsid w:val="00281C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76600">
      <w:bodyDiv w:val="1"/>
      <w:marLeft w:val="0"/>
      <w:marRight w:val="0"/>
      <w:marTop w:val="0"/>
      <w:marBottom w:val="0"/>
      <w:divBdr>
        <w:top w:val="none" w:sz="0" w:space="0" w:color="auto"/>
        <w:left w:val="none" w:sz="0" w:space="0" w:color="auto"/>
        <w:bottom w:val="none" w:sz="0" w:space="0" w:color="auto"/>
        <w:right w:val="none" w:sz="0" w:space="0" w:color="auto"/>
      </w:divBdr>
    </w:div>
    <w:div w:id="201326732">
      <w:bodyDiv w:val="1"/>
      <w:marLeft w:val="0"/>
      <w:marRight w:val="0"/>
      <w:marTop w:val="0"/>
      <w:marBottom w:val="0"/>
      <w:divBdr>
        <w:top w:val="none" w:sz="0" w:space="0" w:color="auto"/>
        <w:left w:val="none" w:sz="0" w:space="0" w:color="auto"/>
        <w:bottom w:val="none" w:sz="0" w:space="0" w:color="auto"/>
        <w:right w:val="none" w:sz="0" w:space="0" w:color="auto"/>
      </w:divBdr>
    </w:div>
    <w:div w:id="277414000">
      <w:bodyDiv w:val="1"/>
      <w:marLeft w:val="0"/>
      <w:marRight w:val="0"/>
      <w:marTop w:val="0"/>
      <w:marBottom w:val="0"/>
      <w:divBdr>
        <w:top w:val="none" w:sz="0" w:space="0" w:color="auto"/>
        <w:left w:val="none" w:sz="0" w:space="0" w:color="auto"/>
        <w:bottom w:val="none" w:sz="0" w:space="0" w:color="auto"/>
        <w:right w:val="none" w:sz="0" w:space="0" w:color="auto"/>
      </w:divBdr>
    </w:div>
    <w:div w:id="430204733">
      <w:bodyDiv w:val="1"/>
      <w:marLeft w:val="0"/>
      <w:marRight w:val="0"/>
      <w:marTop w:val="0"/>
      <w:marBottom w:val="0"/>
      <w:divBdr>
        <w:top w:val="none" w:sz="0" w:space="0" w:color="auto"/>
        <w:left w:val="none" w:sz="0" w:space="0" w:color="auto"/>
        <w:bottom w:val="none" w:sz="0" w:space="0" w:color="auto"/>
        <w:right w:val="none" w:sz="0" w:space="0" w:color="auto"/>
      </w:divBdr>
    </w:div>
    <w:div w:id="500898319">
      <w:bodyDiv w:val="1"/>
      <w:marLeft w:val="0"/>
      <w:marRight w:val="0"/>
      <w:marTop w:val="0"/>
      <w:marBottom w:val="0"/>
      <w:divBdr>
        <w:top w:val="none" w:sz="0" w:space="0" w:color="auto"/>
        <w:left w:val="none" w:sz="0" w:space="0" w:color="auto"/>
        <w:bottom w:val="none" w:sz="0" w:space="0" w:color="auto"/>
        <w:right w:val="none" w:sz="0" w:space="0" w:color="auto"/>
      </w:divBdr>
      <w:divsChild>
        <w:div w:id="165097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696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84028">
      <w:bodyDiv w:val="1"/>
      <w:marLeft w:val="0"/>
      <w:marRight w:val="0"/>
      <w:marTop w:val="0"/>
      <w:marBottom w:val="0"/>
      <w:divBdr>
        <w:top w:val="none" w:sz="0" w:space="0" w:color="auto"/>
        <w:left w:val="none" w:sz="0" w:space="0" w:color="auto"/>
        <w:bottom w:val="none" w:sz="0" w:space="0" w:color="auto"/>
        <w:right w:val="none" w:sz="0" w:space="0" w:color="auto"/>
      </w:divBdr>
    </w:div>
    <w:div w:id="577903783">
      <w:bodyDiv w:val="1"/>
      <w:marLeft w:val="0"/>
      <w:marRight w:val="0"/>
      <w:marTop w:val="0"/>
      <w:marBottom w:val="0"/>
      <w:divBdr>
        <w:top w:val="none" w:sz="0" w:space="0" w:color="auto"/>
        <w:left w:val="none" w:sz="0" w:space="0" w:color="auto"/>
        <w:bottom w:val="none" w:sz="0" w:space="0" w:color="auto"/>
        <w:right w:val="none" w:sz="0" w:space="0" w:color="auto"/>
      </w:divBdr>
    </w:div>
    <w:div w:id="685517867">
      <w:bodyDiv w:val="1"/>
      <w:marLeft w:val="0"/>
      <w:marRight w:val="0"/>
      <w:marTop w:val="0"/>
      <w:marBottom w:val="0"/>
      <w:divBdr>
        <w:top w:val="none" w:sz="0" w:space="0" w:color="auto"/>
        <w:left w:val="none" w:sz="0" w:space="0" w:color="auto"/>
        <w:bottom w:val="none" w:sz="0" w:space="0" w:color="auto"/>
        <w:right w:val="none" w:sz="0" w:space="0" w:color="auto"/>
      </w:divBdr>
    </w:div>
    <w:div w:id="775250620">
      <w:bodyDiv w:val="1"/>
      <w:marLeft w:val="0"/>
      <w:marRight w:val="0"/>
      <w:marTop w:val="0"/>
      <w:marBottom w:val="0"/>
      <w:divBdr>
        <w:top w:val="none" w:sz="0" w:space="0" w:color="auto"/>
        <w:left w:val="none" w:sz="0" w:space="0" w:color="auto"/>
        <w:bottom w:val="none" w:sz="0" w:space="0" w:color="auto"/>
        <w:right w:val="none" w:sz="0" w:space="0" w:color="auto"/>
      </w:divBdr>
      <w:divsChild>
        <w:div w:id="463737300">
          <w:marLeft w:val="0"/>
          <w:marRight w:val="0"/>
          <w:marTop w:val="0"/>
          <w:marBottom w:val="0"/>
          <w:divBdr>
            <w:top w:val="none" w:sz="0" w:space="0" w:color="auto"/>
            <w:left w:val="none" w:sz="0" w:space="0" w:color="auto"/>
            <w:bottom w:val="none" w:sz="0" w:space="0" w:color="auto"/>
            <w:right w:val="none" w:sz="0" w:space="0" w:color="auto"/>
          </w:divBdr>
          <w:divsChild>
            <w:div w:id="1452286442">
              <w:marLeft w:val="0"/>
              <w:marRight w:val="0"/>
              <w:marTop w:val="0"/>
              <w:marBottom w:val="0"/>
              <w:divBdr>
                <w:top w:val="none" w:sz="0" w:space="0" w:color="auto"/>
                <w:left w:val="none" w:sz="0" w:space="0" w:color="auto"/>
                <w:bottom w:val="none" w:sz="0" w:space="0" w:color="auto"/>
                <w:right w:val="none" w:sz="0" w:space="0" w:color="auto"/>
              </w:divBdr>
              <w:divsChild>
                <w:div w:id="1899315951">
                  <w:marLeft w:val="0"/>
                  <w:marRight w:val="0"/>
                  <w:marTop w:val="0"/>
                  <w:marBottom w:val="0"/>
                  <w:divBdr>
                    <w:top w:val="none" w:sz="0" w:space="0" w:color="auto"/>
                    <w:left w:val="none" w:sz="0" w:space="0" w:color="auto"/>
                    <w:bottom w:val="none" w:sz="0" w:space="0" w:color="auto"/>
                    <w:right w:val="none" w:sz="0" w:space="0" w:color="auto"/>
                  </w:divBdr>
                  <w:divsChild>
                    <w:div w:id="64173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22933">
          <w:marLeft w:val="0"/>
          <w:marRight w:val="0"/>
          <w:marTop w:val="0"/>
          <w:marBottom w:val="0"/>
          <w:divBdr>
            <w:top w:val="none" w:sz="0" w:space="0" w:color="auto"/>
            <w:left w:val="none" w:sz="0" w:space="0" w:color="auto"/>
            <w:bottom w:val="none" w:sz="0" w:space="0" w:color="auto"/>
            <w:right w:val="none" w:sz="0" w:space="0" w:color="auto"/>
          </w:divBdr>
        </w:div>
        <w:div w:id="504513655">
          <w:marLeft w:val="0"/>
          <w:marRight w:val="0"/>
          <w:marTop w:val="0"/>
          <w:marBottom w:val="0"/>
          <w:divBdr>
            <w:top w:val="none" w:sz="0" w:space="0" w:color="auto"/>
            <w:left w:val="none" w:sz="0" w:space="0" w:color="auto"/>
            <w:bottom w:val="none" w:sz="0" w:space="0" w:color="auto"/>
            <w:right w:val="none" w:sz="0" w:space="0" w:color="auto"/>
          </w:divBdr>
        </w:div>
        <w:div w:id="632557975">
          <w:marLeft w:val="0"/>
          <w:marRight w:val="0"/>
          <w:marTop w:val="0"/>
          <w:marBottom w:val="0"/>
          <w:divBdr>
            <w:top w:val="none" w:sz="0" w:space="0" w:color="auto"/>
            <w:left w:val="none" w:sz="0" w:space="0" w:color="auto"/>
            <w:bottom w:val="none" w:sz="0" w:space="0" w:color="auto"/>
            <w:right w:val="none" w:sz="0" w:space="0" w:color="auto"/>
          </w:divBdr>
          <w:divsChild>
            <w:div w:id="26108569">
              <w:marLeft w:val="0"/>
              <w:marRight w:val="0"/>
              <w:marTop w:val="0"/>
              <w:marBottom w:val="0"/>
              <w:divBdr>
                <w:top w:val="none" w:sz="0" w:space="0" w:color="auto"/>
                <w:left w:val="none" w:sz="0" w:space="0" w:color="auto"/>
                <w:bottom w:val="none" w:sz="0" w:space="0" w:color="auto"/>
                <w:right w:val="none" w:sz="0" w:space="0" w:color="auto"/>
              </w:divBdr>
              <w:divsChild>
                <w:div w:id="1106194128">
                  <w:marLeft w:val="0"/>
                  <w:marRight w:val="0"/>
                  <w:marTop w:val="0"/>
                  <w:marBottom w:val="0"/>
                  <w:divBdr>
                    <w:top w:val="none" w:sz="0" w:space="0" w:color="auto"/>
                    <w:left w:val="none" w:sz="0" w:space="0" w:color="auto"/>
                    <w:bottom w:val="none" w:sz="0" w:space="0" w:color="auto"/>
                    <w:right w:val="none" w:sz="0" w:space="0" w:color="auto"/>
                  </w:divBdr>
                  <w:divsChild>
                    <w:div w:id="499781384">
                      <w:marLeft w:val="0"/>
                      <w:marRight w:val="0"/>
                      <w:marTop w:val="0"/>
                      <w:marBottom w:val="0"/>
                      <w:divBdr>
                        <w:top w:val="none" w:sz="0" w:space="0" w:color="auto"/>
                        <w:left w:val="none" w:sz="0" w:space="0" w:color="auto"/>
                        <w:bottom w:val="none" w:sz="0" w:space="0" w:color="auto"/>
                        <w:right w:val="none" w:sz="0" w:space="0" w:color="auto"/>
                      </w:divBdr>
                    </w:div>
                  </w:divsChild>
                </w:div>
                <w:div w:id="518618568">
                  <w:marLeft w:val="0"/>
                  <w:marRight w:val="0"/>
                  <w:marTop w:val="0"/>
                  <w:marBottom w:val="0"/>
                  <w:divBdr>
                    <w:top w:val="none" w:sz="0" w:space="0" w:color="auto"/>
                    <w:left w:val="none" w:sz="0" w:space="0" w:color="auto"/>
                    <w:bottom w:val="none" w:sz="0" w:space="0" w:color="auto"/>
                    <w:right w:val="none" w:sz="0" w:space="0" w:color="auto"/>
                  </w:divBdr>
                  <w:divsChild>
                    <w:div w:id="731655862">
                      <w:marLeft w:val="0"/>
                      <w:marRight w:val="0"/>
                      <w:marTop w:val="0"/>
                      <w:marBottom w:val="0"/>
                      <w:divBdr>
                        <w:top w:val="none" w:sz="0" w:space="0" w:color="auto"/>
                        <w:left w:val="none" w:sz="0" w:space="0" w:color="auto"/>
                        <w:bottom w:val="none" w:sz="0" w:space="0" w:color="auto"/>
                        <w:right w:val="none" w:sz="0" w:space="0" w:color="auto"/>
                      </w:divBdr>
                      <w:divsChild>
                        <w:div w:id="179917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429428">
          <w:marLeft w:val="0"/>
          <w:marRight w:val="0"/>
          <w:marTop w:val="0"/>
          <w:marBottom w:val="0"/>
          <w:divBdr>
            <w:top w:val="none" w:sz="0" w:space="0" w:color="auto"/>
            <w:left w:val="none" w:sz="0" w:space="0" w:color="auto"/>
            <w:bottom w:val="none" w:sz="0" w:space="0" w:color="auto"/>
            <w:right w:val="none" w:sz="0" w:space="0" w:color="auto"/>
          </w:divBdr>
          <w:divsChild>
            <w:div w:id="1692416017">
              <w:marLeft w:val="0"/>
              <w:marRight w:val="0"/>
              <w:marTop w:val="0"/>
              <w:marBottom w:val="0"/>
              <w:divBdr>
                <w:top w:val="none" w:sz="0" w:space="0" w:color="auto"/>
                <w:left w:val="none" w:sz="0" w:space="0" w:color="auto"/>
                <w:bottom w:val="none" w:sz="0" w:space="0" w:color="auto"/>
                <w:right w:val="none" w:sz="0" w:space="0" w:color="auto"/>
              </w:divBdr>
              <w:divsChild>
                <w:div w:id="1808625347">
                  <w:marLeft w:val="0"/>
                  <w:marRight w:val="0"/>
                  <w:marTop w:val="0"/>
                  <w:marBottom w:val="0"/>
                  <w:divBdr>
                    <w:top w:val="none" w:sz="0" w:space="0" w:color="auto"/>
                    <w:left w:val="none" w:sz="0" w:space="0" w:color="auto"/>
                    <w:bottom w:val="none" w:sz="0" w:space="0" w:color="auto"/>
                    <w:right w:val="none" w:sz="0" w:space="0" w:color="auto"/>
                  </w:divBdr>
                  <w:divsChild>
                    <w:div w:id="1504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699717">
          <w:marLeft w:val="0"/>
          <w:marRight w:val="0"/>
          <w:marTop w:val="0"/>
          <w:marBottom w:val="0"/>
          <w:divBdr>
            <w:top w:val="none" w:sz="0" w:space="0" w:color="auto"/>
            <w:left w:val="none" w:sz="0" w:space="0" w:color="auto"/>
            <w:bottom w:val="none" w:sz="0" w:space="0" w:color="auto"/>
            <w:right w:val="none" w:sz="0" w:space="0" w:color="auto"/>
          </w:divBdr>
          <w:divsChild>
            <w:div w:id="764351247">
              <w:marLeft w:val="0"/>
              <w:marRight w:val="0"/>
              <w:marTop w:val="0"/>
              <w:marBottom w:val="0"/>
              <w:divBdr>
                <w:top w:val="none" w:sz="0" w:space="0" w:color="auto"/>
                <w:left w:val="none" w:sz="0" w:space="0" w:color="auto"/>
                <w:bottom w:val="none" w:sz="0" w:space="0" w:color="auto"/>
                <w:right w:val="none" w:sz="0" w:space="0" w:color="auto"/>
              </w:divBdr>
              <w:divsChild>
                <w:div w:id="912199750">
                  <w:marLeft w:val="0"/>
                  <w:marRight w:val="0"/>
                  <w:marTop w:val="0"/>
                  <w:marBottom w:val="0"/>
                  <w:divBdr>
                    <w:top w:val="none" w:sz="0" w:space="0" w:color="auto"/>
                    <w:left w:val="none" w:sz="0" w:space="0" w:color="auto"/>
                    <w:bottom w:val="none" w:sz="0" w:space="0" w:color="auto"/>
                    <w:right w:val="none" w:sz="0" w:space="0" w:color="auto"/>
                  </w:divBdr>
                  <w:divsChild>
                    <w:div w:id="558050705">
                      <w:marLeft w:val="0"/>
                      <w:marRight w:val="0"/>
                      <w:marTop w:val="0"/>
                      <w:marBottom w:val="0"/>
                      <w:divBdr>
                        <w:top w:val="none" w:sz="0" w:space="0" w:color="auto"/>
                        <w:left w:val="none" w:sz="0" w:space="0" w:color="auto"/>
                        <w:bottom w:val="none" w:sz="0" w:space="0" w:color="auto"/>
                        <w:right w:val="none" w:sz="0" w:space="0" w:color="auto"/>
                      </w:divBdr>
                    </w:div>
                  </w:divsChild>
                </w:div>
                <w:div w:id="2015261465">
                  <w:marLeft w:val="0"/>
                  <w:marRight w:val="0"/>
                  <w:marTop w:val="0"/>
                  <w:marBottom w:val="0"/>
                  <w:divBdr>
                    <w:top w:val="none" w:sz="0" w:space="0" w:color="auto"/>
                    <w:left w:val="none" w:sz="0" w:space="0" w:color="auto"/>
                    <w:bottom w:val="none" w:sz="0" w:space="0" w:color="auto"/>
                    <w:right w:val="none" w:sz="0" w:space="0" w:color="auto"/>
                  </w:divBdr>
                  <w:divsChild>
                    <w:div w:id="2129079402">
                      <w:marLeft w:val="0"/>
                      <w:marRight w:val="0"/>
                      <w:marTop w:val="0"/>
                      <w:marBottom w:val="0"/>
                      <w:divBdr>
                        <w:top w:val="none" w:sz="0" w:space="0" w:color="auto"/>
                        <w:left w:val="none" w:sz="0" w:space="0" w:color="auto"/>
                        <w:bottom w:val="none" w:sz="0" w:space="0" w:color="auto"/>
                        <w:right w:val="none" w:sz="0" w:space="0" w:color="auto"/>
                      </w:divBdr>
                      <w:divsChild>
                        <w:div w:id="119820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105184">
          <w:marLeft w:val="0"/>
          <w:marRight w:val="0"/>
          <w:marTop w:val="0"/>
          <w:marBottom w:val="0"/>
          <w:divBdr>
            <w:top w:val="none" w:sz="0" w:space="0" w:color="auto"/>
            <w:left w:val="none" w:sz="0" w:space="0" w:color="auto"/>
            <w:bottom w:val="none" w:sz="0" w:space="0" w:color="auto"/>
            <w:right w:val="none" w:sz="0" w:space="0" w:color="auto"/>
          </w:divBdr>
          <w:divsChild>
            <w:div w:id="2065445637">
              <w:marLeft w:val="0"/>
              <w:marRight w:val="0"/>
              <w:marTop w:val="0"/>
              <w:marBottom w:val="0"/>
              <w:divBdr>
                <w:top w:val="none" w:sz="0" w:space="0" w:color="auto"/>
                <w:left w:val="none" w:sz="0" w:space="0" w:color="auto"/>
                <w:bottom w:val="none" w:sz="0" w:space="0" w:color="auto"/>
                <w:right w:val="none" w:sz="0" w:space="0" w:color="auto"/>
              </w:divBdr>
              <w:divsChild>
                <w:div w:id="38168057">
                  <w:marLeft w:val="0"/>
                  <w:marRight w:val="0"/>
                  <w:marTop w:val="0"/>
                  <w:marBottom w:val="0"/>
                  <w:divBdr>
                    <w:top w:val="none" w:sz="0" w:space="0" w:color="auto"/>
                    <w:left w:val="none" w:sz="0" w:space="0" w:color="auto"/>
                    <w:bottom w:val="none" w:sz="0" w:space="0" w:color="auto"/>
                    <w:right w:val="none" w:sz="0" w:space="0" w:color="auto"/>
                  </w:divBdr>
                  <w:divsChild>
                    <w:div w:id="917251148">
                      <w:marLeft w:val="0"/>
                      <w:marRight w:val="0"/>
                      <w:marTop w:val="0"/>
                      <w:marBottom w:val="0"/>
                      <w:divBdr>
                        <w:top w:val="none" w:sz="0" w:space="0" w:color="auto"/>
                        <w:left w:val="none" w:sz="0" w:space="0" w:color="auto"/>
                        <w:bottom w:val="none" w:sz="0" w:space="0" w:color="auto"/>
                        <w:right w:val="none" w:sz="0" w:space="0" w:color="auto"/>
                      </w:divBdr>
                    </w:div>
                  </w:divsChild>
                </w:div>
                <w:div w:id="909851155">
                  <w:marLeft w:val="0"/>
                  <w:marRight w:val="0"/>
                  <w:marTop w:val="0"/>
                  <w:marBottom w:val="0"/>
                  <w:divBdr>
                    <w:top w:val="none" w:sz="0" w:space="0" w:color="auto"/>
                    <w:left w:val="none" w:sz="0" w:space="0" w:color="auto"/>
                    <w:bottom w:val="none" w:sz="0" w:space="0" w:color="auto"/>
                    <w:right w:val="none" w:sz="0" w:space="0" w:color="auto"/>
                  </w:divBdr>
                  <w:divsChild>
                    <w:div w:id="1115297078">
                      <w:marLeft w:val="0"/>
                      <w:marRight w:val="0"/>
                      <w:marTop w:val="0"/>
                      <w:marBottom w:val="0"/>
                      <w:divBdr>
                        <w:top w:val="none" w:sz="0" w:space="0" w:color="auto"/>
                        <w:left w:val="none" w:sz="0" w:space="0" w:color="auto"/>
                        <w:bottom w:val="none" w:sz="0" w:space="0" w:color="auto"/>
                        <w:right w:val="none" w:sz="0" w:space="0" w:color="auto"/>
                      </w:divBdr>
                      <w:divsChild>
                        <w:div w:id="74294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946647">
          <w:marLeft w:val="0"/>
          <w:marRight w:val="0"/>
          <w:marTop w:val="0"/>
          <w:marBottom w:val="0"/>
          <w:divBdr>
            <w:top w:val="none" w:sz="0" w:space="0" w:color="auto"/>
            <w:left w:val="none" w:sz="0" w:space="0" w:color="auto"/>
            <w:bottom w:val="none" w:sz="0" w:space="0" w:color="auto"/>
            <w:right w:val="none" w:sz="0" w:space="0" w:color="auto"/>
          </w:divBdr>
        </w:div>
        <w:div w:id="380790771">
          <w:marLeft w:val="0"/>
          <w:marRight w:val="0"/>
          <w:marTop w:val="0"/>
          <w:marBottom w:val="0"/>
          <w:divBdr>
            <w:top w:val="none" w:sz="0" w:space="0" w:color="auto"/>
            <w:left w:val="none" w:sz="0" w:space="0" w:color="auto"/>
            <w:bottom w:val="none" w:sz="0" w:space="0" w:color="auto"/>
            <w:right w:val="none" w:sz="0" w:space="0" w:color="auto"/>
          </w:divBdr>
        </w:div>
        <w:div w:id="153449733">
          <w:marLeft w:val="0"/>
          <w:marRight w:val="0"/>
          <w:marTop w:val="0"/>
          <w:marBottom w:val="0"/>
          <w:divBdr>
            <w:top w:val="none" w:sz="0" w:space="0" w:color="auto"/>
            <w:left w:val="none" w:sz="0" w:space="0" w:color="auto"/>
            <w:bottom w:val="none" w:sz="0" w:space="0" w:color="auto"/>
            <w:right w:val="none" w:sz="0" w:space="0" w:color="auto"/>
          </w:divBdr>
        </w:div>
        <w:div w:id="1821770435">
          <w:marLeft w:val="0"/>
          <w:marRight w:val="0"/>
          <w:marTop w:val="0"/>
          <w:marBottom w:val="0"/>
          <w:divBdr>
            <w:top w:val="none" w:sz="0" w:space="0" w:color="auto"/>
            <w:left w:val="none" w:sz="0" w:space="0" w:color="auto"/>
            <w:bottom w:val="none" w:sz="0" w:space="0" w:color="auto"/>
            <w:right w:val="none" w:sz="0" w:space="0" w:color="auto"/>
          </w:divBdr>
        </w:div>
        <w:div w:id="1987129371">
          <w:marLeft w:val="0"/>
          <w:marRight w:val="0"/>
          <w:marTop w:val="0"/>
          <w:marBottom w:val="0"/>
          <w:divBdr>
            <w:top w:val="none" w:sz="0" w:space="0" w:color="auto"/>
            <w:left w:val="none" w:sz="0" w:space="0" w:color="auto"/>
            <w:bottom w:val="none" w:sz="0" w:space="0" w:color="auto"/>
            <w:right w:val="none" w:sz="0" w:space="0" w:color="auto"/>
          </w:divBdr>
        </w:div>
        <w:div w:id="1664428062">
          <w:marLeft w:val="0"/>
          <w:marRight w:val="0"/>
          <w:marTop w:val="0"/>
          <w:marBottom w:val="0"/>
          <w:divBdr>
            <w:top w:val="none" w:sz="0" w:space="0" w:color="auto"/>
            <w:left w:val="none" w:sz="0" w:space="0" w:color="auto"/>
            <w:bottom w:val="none" w:sz="0" w:space="0" w:color="auto"/>
            <w:right w:val="none" w:sz="0" w:space="0" w:color="auto"/>
          </w:divBdr>
          <w:divsChild>
            <w:div w:id="1862160559">
              <w:marLeft w:val="0"/>
              <w:marRight w:val="0"/>
              <w:marTop w:val="0"/>
              <w:marBottom w:val="0"/>
              <w:divBdr>
                <w:top w:val="none" w:sz="0" w:space="0" w:color="auto"/>
                <w:left w:val="none" w:sz="0" w:space="0" w:color="auto"/>
                <w:bottom w:val="none" w:sz="0" w:space="0" w:color="auto"/>
                <w:right w:val="none" w:sz="0" w:space="0" w:color="auto"/>
              </w:divBdr>
              <w:divsChild>
                <w:div w:id="95103073">
                  <w:marLeft w:val="0"/>
                  <w:marRight w:val="0"/>
                  <w:marTop w:val="0"/>
                  <w:marBottom w:val="0"/>
                  <w:divBdr>
                    <w:top w:val="none" w:sz="0" w:space="0" w:color="auto"/>
                    <w:left w:val="none" w:sz="0" w:space="0" w:color="auto"/>
                    <w:bottom w:val="none" w:sz="0" w:space="0" w:color="auto"/>
                    <w:right w:val="none" w:sz="0" w:space="0" w:color="auto"/>
                  </w:divBdr>
                  <w:divsChild>
                    <w:div w:id="237596853">
                      <w:marLeft w:val="0"/>
                      <w:marRight w:val="0"/>
                      <w:marTop w:val="0"/>
                      <w:marBottom w:val="0"/>
                      <w:divBdr>
                        <w:top w:val="none" w:sz="0" w:space="0" w:color="auto"/>
                        <w:left w:val="none" w:sz="0" w:space="0" w:color="auto"/>
                        <w:bottom w:val="none" w:sz="0" w:space="0" w:color="auto"/>
                        <w:right w:val="none" w:sz="0" w:space="0" w:color="auto"/>
                      </w:divBdr>
                    </w:div>
                  </w:divsChild>
                </w:div>
                <w:div w:id="1338075613">
                  <w:marLeft w:val="0"/>
                  <w:marRight w:val="0"/>
                  <w:marTop w:val="0"/>
                  <w:marBottom w:val="0"/>
                  <w:divBdr>
                    <w:top w:val="none" w:sz="0" w:space="0" w:color="auto"/>
                    <w:left w:val="none" w:sz="0" w:space="0" w:color="auto"/>
                    <w:bottom w:val="none" w:sz="0" w:space="0" w:color="auto"/>
                    <w:right w:val="none" w:sz="0" w:space="0" w:color="auto"/>
                  </w:divBdr>
                  <w:divsChild>
                    <w:div w:id="1500778372">
                      <w:marLeft w:val="0"/>
                      <w:marRight w:val="0"/>
                      <w:marTop w:val="0"/>
                      <w:marBottom w:val="0"/>
                      <w:divBdr>
                        <w:top w:val="none" w:sz="0" w:space="0" w:color="auto"/>
                        <w:left w:val="none" w:sz="0" w:space="0" w:color="auto"/>
                        <w:bottom w:val="none" w:sz="0" w:space="0" w:color="auto"/>
                        <w:right w:val="none" w:sz="0" w:space="0" w:color="auto"/>
                      </w:divBdr>
                      <w:divsChild>
                        <w:div w:id="47048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564912">
          <w:marLeft w:val="0"/>
          <w:marRight w:val="0"/>
          <w:marTop w:val="0"/>
          <w:marBottom w:val="0"/>
          <w:divBdr>
            <w:top w:val="none" w:sz="0" w:space="0" w:color="auto"/>
            <w:left w:val="none" w:sz="0" w:space="0" w:color="auto"/>
            <w:bottom w:val="none" w:sz="0" w:space="0" w:color="auto"/>
            <w:right w:val="none" w:sz="0" w:space="0" w:color="auto"/>
          </w:divBdr>
          <w:divsChild>
            <w:div w:id="287201734">
              <w:marLeft w:val="0"/>
              <w:marRight w:val="0"/>
              <w:marTop w:val="0"/>
              <w:marBottom w:val="0"/>
              <w:divBdr>
                <w:top w:val="none" w:sz="0" w:space="0" w:color="auto"/>
                <w:left w:val="none" w:sz="0" w:space="0" w:color="auto"/>
                <w:bottom w:val="none" w:sz="0" w:space="0" w:color="auto"/>
                <w:right w:val="none" w:sz="0" w:space="0" w:color="auto"/>
              </w:divBdr>
              <w:divsChild>
                <w:div w:id="1557466854">
                  <w:marLeft w:val="0"/>
                  <w:marRight w:val="0"/>
                  <w:marTop w:val="0"/>
                  <w:marBottom w:val="0"/>
                  <w:divBdr>
                    <w:top w:val="none" w:sz="0" w:space="0" w:color="auto"/>
                    <w:left w:val="none" w:sz="0" w:space="0" w:color="auto"/>
                    <w:bottom w:val="none" w:sz="0" w:space="0" w:color="auto"/>
                    <w:right w:val="none" w:sz="0" w:space="0" w:color="auto"/>
                  </w:divBdr>
                  <w:divsChild>
                    <w:div w:id="72587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5686">
          <w:marLeft w:val="0"/>
          <w:marRight w:val="0"/>
          <w:marTop w:val="0"/>
          <w:marBottom w:val="0"/>
          <w:divBdr>
            <w:top w:val="none" w:sz="0" w:space="0" w:color="auto"/>
            <w:left w:val="none" w:sz="0" w:space="0" w:color="auto"/>
            <w:bottom w:val="none" w:sz="0" w:space="0" w:color="auto"/>
            <w:right w:val="none" w:sz="0" w:space="0" w:color="auto"/>
          </w:divBdr>
          <w:divsChild>
            <w:div w:id="1887599347">
              <w:marLeft w:val="0"/>
              <w:marRight w:val="0"/>
              <w:marTop w:val="0"/>
              <w:marBottom w:val="0"/>
              <w:divBdr>
                <w:top w:val="none" w:sz="0" w:space="0" w:color="auto"/>
                <w:left w:val="none" w:sz="0" w:space="0" w:color="auto"/>
                <w:bottom w:val="none" w:sz="0" w:space="0" w:color="auto"/>
                <w:right w:val="none" w:sz="0" w:space="0" w:color="auto"/>
              </w:divBdr>
              <w:divsChild>
                <w:div w:id="2020809159">
                  <w:marLeft w:val="0"/>
                  <w:marRight w:val="0"/>
                  <w:marTop w:val="0"/>
                  <w:marBottom w:val="0"/>
                  <w:divBdr>
                    <w:top w:val="none" w:sz="0" w:space="0" w:color="auto"/>
                    <w:left w:val="none" w:sz="0" w:space="0" w:color="auto"/>
                    <w:bottom w:val="none" w:sz="0" w:space="0" w:color="auto"/>
                    <w:right w:val="none" w:sz="0" w:space="0" w:color="auto"/>
                  </w:divBdr>
                  <w:divsChild>
                    <w:div w:id="197356608">
                      <w:marLeft w:val="0"/>
                      <w:marRight w:val="0"/>
                      <w:marTop w:val="0"/>
                      <w:marBottom w:val="0"/>
                      <w:divBdr>
                        <w:top w:val="none" w:sz="0" w:space="0" w:color="auto"/>
                        <w:left w:val="none" w:sz="0" w:space="0" w:color="auto"/>
                        <w:bottom w:val="none" w:sz="0" w:space="0" w:color="auto"/>
                        <w:right w:val="none" w:sz="0" w:space="0" w:color="auto"/>
                      </w:divBdr>
                    </w:div>
                  </w:divsChild>
                </w:div>
                <w:div w:id="2074500976">
                  <w:marLeft w:val="0"/>
                  <w:marRight w:val="0"/>
                  <w:marTop w:val="0"/>
                  <w:marBottom w:val="0"/>
                  <w:divBdr>
                    <w:top w:val="none" w:sz="0" w:space="0" w:color="auto"/>
                    <w:left w:val="none" w:sz="0" w:space="0" w:color="auto"/>
                    <w:bottom w:val="none" w:sz="0" w:space="0" w:color="auto"/>
                    <w:right w:val="none" w:sz="0" w:space="0" w:color="auto"/>
                  </w:divBdr>
                  <w:divsChild>
                    <w:div w:id="633288814">
                      <w:marLeft w:val="0"/>
                      <w:marRight w:val="0"/>
                      <w:marTop w:val="0"/>
                      <w:marBottom w:val="0"/>
                      <w:divBdr>
                        <w:top w:val="none" w:sz="0" w:space="0" w:color="auto"/>
                        <w:left w:val="none" w:sz="0" w:space="0" w:color="auto"/>
                        <w:bottom w:val="none" w:sz="0" w:space="0" w:color="auto"/>
                        <w:right w:val="none" w:sz="0" w:space="0" w:color="auto"/>
                      </w:divBdr>
                      <w:divsChild>
                        <w:div w:id="60858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900254">
          <w:marLeft w:val="0"/>
          <w:marRight w:val="0"/>
          <w:marTop w:val="0"/>
          <w:marBottom w:val="0"/>
          <w:divBdr>
            <w:top w:val="none" w:sz="0" w:space="0" w:color="auto"/>
            <w:left w:val="none" w:sz="0" w:space="0" w:color="auto"/>
            <w:bottom w:val="none" w:sz="0" w:space="0" w:color="auto"/>
            <w:right w:val="none" w:sz="0" w:space="0" w:color="auto"/>
          </w:divBdr>
          <w:divsChild>
            <w:div w:id="436943685">
              <w:marLeft w:val="0"/>
              <w:marRight w:val="0"/>
              <w:marTop w:val="0"/>
              <w:marBottom w:val="0"/>
              <w:divBdr>
                <w:top w:val="none" w:sz="0" w:space="0" w:color="auto"/>
                <w:left w:val="none" w:sz="0" w:space="0" w:color="auto"/>
                <w:bottom w:val="none" w:sz="0" w:space="0" w:color="auto"/>
                <w:right w:val="none" w:sz="0" w:space="0" w:color="auto"/>
              </w:divBdr>
              <w:divsChild>
                <w:div w:id="1356033247">
                  <w:marLeft w:val="0"/>
                  <w:marRight w:val="0"/>
                  <w:marTop w:val="0"/>
                  <w:marBottom w:val="0"/>
                  <w:divBdr>
                    <w:top w:val="none" w:sz="0" w:space="0" w:color="auto"/>
                    <w:left w:val="none" w:sz="0" w:space="0" w:color="auto"/>
                    <w:bottom w:val="none" w:sz="0" w:space="0" w:color="auto"/>
                    <w:right w:val="none" w:sz="0" w:space="0" w:color="auto"/>
                  </w:divBdr>
                  <w:divsChild>
                    <w:div w:id="1078552612">
                      <w:marLeft w:val="0"/>
                      <w:marRight w:val="0"/>
                      <w:marTop w:val="0"/>
                      <w:marBottom w:val="0"/>
                      <w:divBdr>
                        <w:top w:val="none" w:sz="0" w:space="0" w:color="auto"/>
                        <w:left w:val="none" w:sz="0" w:space="0" w:color="auto"/>
                        <w:bottom w:val="none" w:sz="0" w:space="0" w:color="auto"/>
                        <w:right w:val="none" w:sz="0" w:space="0" w:color="auto"/>
                      </w:divBdr>
                    </w:div>
                  </w:divsChild>
                </w:div>
                <w:div w:id="1025518005">
                  <w:marLeft w:val="0"/>
                  <w:marRight w:val="0"/>
                  <w:marTop w:val="0"/>
                  <w:marBottom w:val="0"/>
                  <w:divBdr>
                    <w:top w:val="none" w:sz="0" w:space="0" w:color="auto"/>
                    <w:left w:val="none" w:sz="0" w:space="0" w:color="auto"/>
                    <w:bottom w:val="none" w:sz="0" w:space="0" w:color="auto"/>
                    <w:right w:val="none" w:sz="0" w:space="0" w:color="auto"/>
                  </w:divBdr>
                  <w:divsChild>
                    <w:div w:id="173156887">
                      <w:marLeft w:val="0"/>
                      <w:marRight w:val="0"/>
                      <w:marTop w:val="0"/>
                      <w:marBottom w:val="0"/>
                      <w:divBdr>
                        <w:top w:val="none" w:sz="0" w:space="0" w:color="auto"/>
                        <w:left w:val="none" w:sz="0" w:space="0" w:color="auto"/>
                        <w:bottom w:val="none" w:sz="0" w:space="0" w:color="auto"/>
                        <w:right w:val="none" w:sz="0" w:space="0" w:color="auto"/>
                      </w:divBdr>
                      <w:divsChild>
                        <w:div w:id="209015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169618">
          <w:marLeft w:val="0"/>
          <w:marRight w:val="0"/>
          <w:marTop w:val="0"/>
          <w:marBottom w:val="0"/>
          <w:divBdr>
            <w:top w:val="none" w:sz="0" w:space="0" w:color="auto"/>
            <w:left w:val="none" w:sz="0" w:space="0" w:color="auto"/>
            <w:bottom w:val="none" w:sz="0" w:space="0" w:color="auto"/>
            <w:right w:val="none" w:sz="0" w:space="0" w:color="auto"/>
          </w:divBdr>
          <w:divsChild>
            <w:div w:id="1171524508">
              <w:marLeft w:val="0"/>
              <w:marRight w:val="0"/>
              <w:marTop w:val="0"/>
              <w:marBottom w:val="0"/>
              <w:divBdr>
                <w:top w:val="none" w:sz="0" w:space="0" w:color="auto"/>
                <w:left w:val="none" w:sz="0" w:space="0" w:color="auto"/>
                <w:bottom w:val="none" w:sz="0" w:space="0" w:color="auto"/>
                <w:right w:val="none" w:sz="0" w:space="0" w:color="auto"/>
              </w:divBdr>
              <w:divsChild>
                <w:div w:id="2071147275">
                  <w:marLeft w:val="0"/>
                  <w:marRight w:val="0"/>
                  <w:marTop w:val="0"/>
                  <w:marBottom w:val="0"/>
                  <w:divBdr>
                    <w:top w:val="none" w:sz="0" w:space="0" w:color="auto"/>
                    <w:left w:val="none" w:sz="0" w:space="0" w:color="auto"/>
                    <w:bottom w:val="none" w:sz="0" w:space="0" w:color="auto"/>
                    <w:right w:val="none" w:sz="0" w:space="0" w:color="auto"/>
                  </w:divBdr>
                  <w:divsChild>
                    <w:div w:id="12897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32977">
          <w:marLeft w:val="0"/>
          <w:marRight w:val="0"/>
          <w:marTop w:val="0"/>
          <w:marBottom w:val="0"/>
          <w:divBdr>
            <w:top w:val="none" w:sz="0" w:space="0" w:color="auto"/>
            <w:left w:val="none" w:sz="0" w:space="0" w:color="auto"/>
            <w:bottom w:val="none" w:sz="0" w:space="0" w:color="auto"/>
            <w:right w:val="none" w:sz="0" w:space="0" w:color="auto"/>
          </w:divBdr>
          <w:divsChild>
            <w:div w:id="930355934">
              <w:marLeft w:val="0"/>
              <w:marRight w:val="0"/>
              <w:marTop w:val="0"/>
              <w:marBottom w:val="0"/>
              <w:divBdr>
                <w:top w:val="none" w:sz="0" w:space="0" w:color="auto"/>
                <w:left w:val="none" w:sz="0" w:space="0" w:color="auto"/>
                <w:bottom w:val="none" w:sz="0" w:space="0" w:color="auto"/>
                <w:right w:val="none" w:sz="0" w:space="0" w:color="auto"/>
              </w:divBdr>
              <w:divsChild>
                <w:div w:id="367416393">
                  <w:marLeft w:val="0"/>
                  <w:marRight w:val="0"/>
                  <w:marTop w:val="0"/>
                  <w:marBottom w:val="0"/>
                  <w:divBdr>
                    <w:top w:val="none" w:sz="0" w:space="0" w:color="auto"/>
                    <w:left w:val="none" w:sz="0" w:space="0" w:color="auto"/>
                    <w:bottom w:val="none" w:sz="0" w:space="0" w:color="auto"/>
                    <w:right w:val="none" w:sz="0" w:space="0" w:color="auto"/>
                  </w:divBdr>
                  <w:divsChild>
                    <w:div w:id="596207233">
                      <w:marLeft w:val="0"/>
                      <w:marRight w:val="0"/>
                      <w:marTop w:val="0"/>
                      <w:marBottom w:val="0"/>
                      <w:divBdr>
                        <w:top w:val="none" w:sz="0" w:space="0" w:color="auto"/>
                        <w:left w:val="none" w:sz="0" w:space="0" w:color="auto"/>
                        <w:bottom w:val="none" w:sz="0" w:space="0" w:color="auto"/>
                        <w:right w:val="none" w:sz="0" w:space="0" w:color="auto"/>
                      </w:divBdr>
                    </w:div>
                  </w:divsChild>
                </w:div>
                <w:div w:id="903375544">
                  <w:marLeft w:val="0"/>
                  <w:marRight w:val="0"/>
                  <w:marTop w:val="0"/>
                  <w:marBottom w:val="0"/>
                  <w:divBdr>
                    <w:top w:val="none" w:sz="0" w:space="0" w:color="auto"/>
                    <w:left w:val="none" w:sz="0" w:space="0" w:color="auto"/>
                    <w:bottom w:val="none" w:sz="0" w:space="0" w:color="auto"/>
                    <w:right w:val="none" w:sz="0" w:space="0" w:color="auto"/>
                  </w:divBdr>
                  <w:divsChild>
                    <w:div w:id="20323248">
                      <w:marLeft w:val="0"/>
                      <w:marRight w:val="0"/>
                      <w:marTop w:val="0"/>
                      <w:marBottom w:val="0"/>
                      <w:divBdr>
                        <w:top w:val="none" w:sz="0" w:space="0" w:color="auto"/>
                        <w:left w:val="none" w:sz="0" w:space="0" w:color="auto"/>
                        <w:bottom w:val="none" w:sz="0" w:space="0" w:color="auto"/>
                        <w:right w:val="none" w:sz="0" w:space="0" w:color="auto"/>
                      </w:divBdr>
                      <w:divsChild>
                        <w:div w:id="15645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118971">
          <w:marLeft w:val="0"/>
          <w:marRight w:val="0"/>
          <w:marTop w:val="0"/>
          <w:marBottom w:val="0"/>
          <w:divBdr>
            <w:top w:val="none" w:sz="0" w:space="0" w:color="auto"/>
            <w:left w:val="none" w:sz="0" w:space="0" w:color="auto"/>
            <w:bottom w:val="none" w:sz="0" w:space="0" w:color="auto"/>
            <w:right w:val="none" w:sz="0" w:space="0" w:color="auto"/>
          </w:divBdr>
          <w:divsChild>
            <w:div w:id="316541930">
              <w:marLeft w:val="0"/>
              <w:marRight w:val="0"/>
              <w:marTop w:val="0"/>
              <w:marBottom w:val="0"/>
              <w:divBdr>
                <w:top w:val="none" w:sz="0" w:space="0" w:color="auto"/>
                <w:left w:val="none" w:sz="0" w:space="0" w:color="auto"/>
                <w:bottom w:val="none" w:sz="0" w:space="0" w:color="auto"/>
                <w:right w:val="none" w:sz="0" w:space="0" w:color="auto"/>
              </w:divBdr>
              <w:divsChild>
                <w:div w:id="2037726657">
                  <w:marLeft w:val="0"/>
                  <w:marRight w:val="0"/>
                  <w:marTop w:val="0"/>
                  <w:marBottom w:val="0"/>
                  <w:divBdr>
                    <w:top w:val="none" w:sz="0" w:space="0" w:color="auto"/>
                    <w:left w:val="none" w:sz="0" w:space="0" w:color="auto"/>
                    <w:bottom w:val="none" w:sz="0" w:space="0" w:color="auto"/>
                    <w:right w:val="none" w:sz="0" w:space="0" w:color="auto"/>
                  </w:divBdr>
                  <w:divsChild>
                    <w:div w:id="927999098">
                      <w:marLeft w:val="0"/>
                      <w:marRight w:val="0"/>
                      <w:marTop w:val="0"/>
                      <w:marBottom w:val="0"/>
                      <w:divBdr>
                        <w:top w:val="none" w:sz="0" w:space="0" w:color="auto"/>
                        <w:left w:val="none" w:sz="0" w:space="0" w:color="auto"/>
                        <w:bottom w:val="none" w:sz="0" w:space="0" w:color="auto"/>
                        <w:right w:val="none" w:sz="0" w:space="0" w:color="auto"/>
                      </w:divBdr>
                    </w:div>
                  </w:divsChild>
                </w:div>
                <w:div w:id="1876696423">
                  <w:marLeft w:val="0"/>
                  <w:marRight w:val="0"/>
                  <w:marTop w:val="0"/>
                  <w:marBottom w:val="0"/>
                  <w:divBdr>
                    <w:top w:val="none" w:sz="0" w:space="0" w:color="auto"/>
                    <w:left w:val="none" w:sz="0" w:space="0" w:color="auto"/>
                    <w:bottom w:val="none" w:sz="0" w:space="0" w:color="auto"/>
                    <w:right w:val="none" w:sz="0" w:space="0" w:color="auto"/>
                  </w:divBdr>
                  <w:divsChild>
                    <w:div w:id="2020958164">
                      <w:marLeft w:val="0"/>
                      <w:marRight w:val="0"/>
                      <w:marTop w:val="0"/>
                      <w:marBottom w:val="0"/>
                      <w:divBdr>
                        <w:top w:val="none" w:sz="0" w:space="0" w:color="auto"/>
                        <w:left w:val="none" w:sz="0" w:space="0" w:color="auto"/>
                        <w:bottom w:val="none" w:sz="0" w:space="0" w:color="auto"/>
                        <w:right w:val="none" w:sz="0" w:space="0" w:color="auto"/>
                      </w:divBdr>
                      <w:divsChild>
                        <w:div w:id="22534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138472">
          <w:marLeft w:val="0"/>
          <w:marRight w:val="0"/>
          <w:marTop w:val="0"/>
          <w:marBottom w:val="0"/>
          <w:divBdr>
            <w:top w:val="none" w:sz="0" w:space="0" w:color="auto"/>
            <w:left w:val="none" w:sz="0" w:space="0" w:color="auto"/>
            <w:bottom w:val="none" w:sz="0" w:space="0" w:color="auto"/>
            <w:right w:val="none" w:sz="0" w:space="0" w:color="auto"/>
          </w:divBdr>
          <w:divsChild>
            <w:div w:id="1773743796">
              <w:marLeft w:val="0"/>
              <w:marRight w:val="0"/>
              <w:marTop w:val="0"/>
              <w:marBottom w:val="0"/>
              <w:divBdr>
                <w:top w:val="none" w:sz="0" w:space="0" w:color="auto"/>
                <w:left w:val="none" w:sz="0" w:space="0" w:color="auto"/>
                <w:bottom w:val="none" w:sz="0" w:space="0" w:color="auto"/>
                <w:right w:val="none" w:sz="0" w:space="0" w:color="auto"/>
              </w:divBdr>
              <w:divsChild>
                <w:div w:id="63918456">
                  <w:marLeft w:val="0"/>
                  <w:marRight w:val="0"/>
                  <w:marTop w:val="0"/>
                  <w:marBottom w:val="0"/>
                  <w:divBdr>
                    <w:top w:val="none" w:sz="0" w:space="0" w:color="auto"/>
                    <w:left w:val="none" w:sz="0" w:space="0" w:color="auto"/>
                    <w:bottom w:val="none" w:sz="0" w:space="0" w:color="auto"/>
                    <w:right w:val="none" w:sz="0" w:space="0" w:color="auto"/>
                  </w:divBdr>
                  <w:divsChild>
                    <w:div w:id="97147253">
                      <w:marLeft w:val="0"/>
                      <w:marRight w:val="0"/>
                      <w:marTop w:val="0"/>
                      <w:marBottom w:val="0"/>
                      <w:divBdr>
                        <w:top w:val="none" w:sz="0" w:space="0" w:color="auto"/>
                        <w:left w:val="none" w:sz="0" w:space="0" w:color="auto"/>
                        <w:bottom w:val="none" w:sz="0" w:space="0" w:color="auto"/>
                        <w:right w:val="none" w:sz="0" w:space="0" w:color="auto"/>
                      </w:divBdr>
                    </w:div>
                  </w:divsChild>
                </w:div>
                <w:div w:id="1658144919">
                  <w:marLeft w:val="0"/>
                  <w:marRight w:val="0"/>
                  <w:marTop w:val="0"/>
                  <w:marBottom w:val="0"/>
                  <w:divBdr>
                    <w:top w:val="none" w:sz="0" w:space="0" w:color="auto"/>
                    <w:left w:val="none" w:sz="0" w:space="0" w:color="auto"/>
                    <w:bottom w:val="none" w:sz="0" w:space="0" w:color="auto"/>
                    <w:right w:val="none" w:sz="0" w:space="0" w:color="auto"/>
                  </w:divBdr>
                  <w:divsChild>
                    <w:div w:id="1440644774">
                      <w:marLeft w:val="0"/>
                      <w:marRight w:val="0"/>
                      <w:marTop w:val="0"/>
                      <w:marBottom w:val="0"/>
                      <w:divBdr>
                        <w:top w:val="none" w:sz="0" w:space="0" w:color="auto"/>
                        <w:left w:val="none" w:sz="0" w:space="0" w:color="auto"/>
                        <w:bottom w:val="none" w:sz="0" w:space="0" w:color="auto"/>
                        <w:right w:val="none" w:sz="0" w:space="0" w:color="auto"/>
                      </w:divBdr>
                      <w:divsChild>
                        <w:div w:id="40423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681683">
          <w:marLeft w:val="0"/>
          <w:marRight w:val="0"/>
          <w:marTop w:val="0"/>
          <w:marBottom w:val="0"/>
          <w:divBdr>
            <w:top w:val="none" w:sz="0" w:space="0" w:color="auto"/>
            <w:left w:val="none" w:sz="0" w:space="0" w:color="auto"/>
            <w:bottom w:val="none" w:sz="0" w:space="0" w:color="auto"/>
            <w:right w:val="none" w:sz="0" w:space="0" w:color="auto"/>
          </w:divBdr>
        </w:div>
      </w:divsChild>
    </w:div>
    <w:div w:id="879786749">
      <w:bodyDiv w:val="1"/>
      <w:marLeft w:val="0"/>
      <w:marRight w:val="0"/>
      <w:marTop w:val="0"/>
      <w:marBottom w:val="0"/>
      <w:divBdr>
        <w:top w:val="none" w:sz="0" w:space="0" w:color="auto"/>
        <w:left w:val="none" w:sz="0" w:space="0" w:color="auto"/>
        <w:bottom w:val="none" w:sz="0" w:space="0" w:color="auto"/>
        <w:right w:val="none" w:sz="0" w:space="0" w:color="auto"/>
      </w:divBdr>
      <w:divsChild>
        <w:div w:id="2477357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26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94608">
      <w:bodyDiv w:val="1"/>
      <w:marLeft w:val="0"/>
      <w:marRight w:val="0"/>
      <w:marTop w:val="0"/>
      <w:marBottom w:val="0"/>
      <w:divBdr>
        <w:top w:val="none" w:sz="0" w:space="0" w:color="auto"/>
        <w:left w:val="none" w:sz="0" w:space="0" w:color="auto"/>
        <w:bottom w:val="none" w:sz="0" w:space="0" w:color="auto"/>
        <w:right w:val="none" w:sz="0" w:space="0" w:color="auto"/>
      </w:divBdr>
    </w:div>
    <w:div w:id="964191579">
      <w:bodyDiv w:val="1"/>
      <w:marLeft w:val="0"/>
      <w:marRight w:val="0"/>
      <w:marTop w:val="0"/>
      <w:marBottom w:val="0"/>
      <w:divBdr>
        <w:top w:val="none" w:sz="0" w:space="0" w:color="auto"/>
        <w:left w:val="none" w:sz="0" w:space="0" w:color="auto"/>
        <w:bottom w:val="none" w:sz="0" w:space="0" w:color="auto"/>
        <w:right w:val="none" w:sz="0" w:space="0" w:color="auto"/>
      </w:divBdr>
    </w:div>
    <w:div w:id="1107196404">
      <w:bodyDiv w:val="1"/>
      <w:marLeft w:val="0"/>
      <w:marRight w:val="0"/>
      <w:marTop w:val="0"/>
      <w:marBottom w:val="0"/>
      <w:divBdr>
        <w:top w:val="none" w:sz="0" w:space="0" w:color="auto"/>
        <w:left w:val="none" w:sz="0" w:space="0" w:color="auto"/>
        <w:bottom w:val="none" w:sz="0" w:space="0" w:color="auto"/>
        <w:right w:val="none" w:sz="0" w:space="0" w:color="auto"/>
      </w:divBdr>
    </w:div>
    <w:div w:id="1111124605">
      <w:bodyDiv w:val="1"/>
      <w:marLeft w:val="0"/>
      <w:marRight w:val="0"/>
      <w:marTop w:val="0"/>
      <w:marBottom w:val="0"/>
      <w:divBdr>
        <w:top w:val="none" w:sz="0" w:space="0" w:color="auto"/>
        <w:left w:val="none" w:sz="0" w:space="0" w:color="auto"/>
        <w:bottom w:val="none" w:sz="0" w:space="0" w:color="auto"/>
        <w:right w:val="none" w:sz="0" w:space="0" w:color="auto"/>
      </w:divBdr>
    </w:div>
    <w:div w:id="1252666975">
      <w:bodyDiv w:val="1"/>
      <w:marLeft w:val="0"/>
      <w:marRight w:val="0"/>
      <w:marTop w:val="0"/>
      <w:marBottom w:val="0"/>
      <w:divBdr>
        <w:top w:val="none" w:sz="0" w:space="0" w:color="auto"/>
        <w:left w:val="none" w:sz="0" w:space="0" w:color="auto"/>
        <w:bottom w:val="none" w:sz="0" w:space="0" w:color="auto"/>
        <w:right w:val="none" w:sz="0" w:space="0" w:color="auto"/>
      </w:divBdr>
      <w:divsChild>
        <w:div w:id="746152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31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5040">
      <w:bodyDiv w:val="1"/>
      <w:marLeft w:val="0"/>
      <w:marRight w:val="0"/>
      <w:marTop w:val="0"/>
      <w:marBottom w:val="0"/>
      <w:divBdr>
        <w:top w:val="none" w:sz="0" w:space="0" w:color="auto"/>
        <w:left w:val="none" w:sz="0" w:space="0" w:color="auto"/>
        <w:bottom w:val="none" w:sz="0" w:space="0" w:color="auto"/>
        <w:right w:val="none" w:sz="0" w:space="0" w:color="auto"/>
      </w:divBdr>
    </w:div>
    <w:div w:id="21295469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yunus.mogra@nwas.nhs.uk"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nwas.nhs.uk/services/patient-transport-service-pts/eligibility" TargetMode="External"/><Relationship Id="rId17" Type="http://schemas.openxmlformats.org/officeDocument/2006/relationships/image" Target="media/image2.jp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zoom.us/j/98952862430" TargetMode="Externa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lfordcvs.co.uk/live-grants"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zoom.us/meeting/tJwkcuugqDkuGdRJjg1GFqIjWH4d3pc7Wkxy/ics?icsToken=98tyKuCgpz4oEtKXtBqHRow-HY_4a_zwpnpbjadvthXiUgd1cyr8AcoWNuFvE4_n" TargetMode="External"/><Relationship Id="rId23" Type="http://schemas.openxmlformats.org/officeDocument/2006/relationships/footer" Target="footer2.xml"/><Relationship Id="rId28" Type="http://schemas.openxmlformats.org/officeDocument/2006/relationships/image" Target="media/image11.png"/><Relationship Id="rId10" Type="http://schemas.openxmlformats.org/officeDocument/2006/relationships/hyperlink" Target="mailto:dennisb@startinspiringminds.org.uk" TargetMode="Externa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aroline.allport@nhs.net" TargetMode="External"/><Relationship Id="rId14" Type="http://schemas.openxmlformats.org/officeDocument/2006/relationships/hyperlink" Target="https://zoom.us/meeting/tJwkcuugqDkuGdRJjg1GFqIjWH4d3pc7Wkxy/ics?icsToken=98tyKuCgpz4oEtKXtBqHRow-HY_4a_zwpnpbjadvthXiUgd1cyr8AcoWNuFvE4_n" TargetMode="External"/><Relationship Id="rId22" Type="http://schemas.openxmlformats.org/officeDocument/2006/relationships/footer" Target="footer1.xml"/><Relationship Id="rId27" Type="http://schemas.openxmlformats.org/officeDocument/2006/relationships/image" Target="media/image10.pn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DocumentFromInternetSite</b:SourceType>
    <b:Guid>{2BB6FF2B-DAE1-3847-B0FD-D612B73871EA}</b:Guid>
    <b:RefOrder>1</b:RefOrder>
  </b:Source>
</b:Sources>
</file>

<file path=customXml/itemProps1.xml><?xml version="1.0" encoding="utf-8"?>
<ds:datastoreItem xmlns:ds="http://schemas.openxmlformats.org/officeDocument/2006/customXml" ds:itemID="{6DCDD9CB-EA46-A34A-B822-6F86A0563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2313</Words>
  <Characters>13187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Kathryn Cheetham</cp:lastModifiedBy>
  <cp:revision>10</cp:revision>
  <dcterms:created xsi:type="dcterms:W3CDTF">2020-08-26T13:04:00Z</dcterms:created>
  <dcterms:modified xsi:type="dcterms:W3CDTF">2020-08-26T13:16:00Z</dcterms:modified>
</cp:coreProperties>
</file>